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EA45" w14:textId="711F2F80" w:rsidR="000072B1" w:rsidRPr="009B6D8A" w:rsidRDefault="009B6D8A" w:rsidP="009B6D8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B6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СИСТЕМА И КРИТЕРИИ ОЦЕНКИ СПОСОБНОСТЕЙ И СКЛОННОСТЕЙ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</w:t>
      </w:r>
      <w:r w:rsidRPr="009B6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Ю</w:t>
      </w:r>
      <w:r w:rsidRPr="009B6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ЩИХСЯ К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B6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УГЛУБЛЕННОМУ ИЗУЧЕНИЮ ОТДЕЛЬНЫХ УЧЕБНЫХ ПРЕДМЕТОВ ИЛИ ПРОФИЛЬНОМУ</w:t>
      </w:r>
    </w:p>
    <w:p w14:paraId="4DEE142F" w14:textId="34607F0F" w:rsidR="000072B1" w:rsidRPr="009B6D8A" w:rsidRDefault="009B6D8A" w:rsidP="000072B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B6D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ОБУЧЕНИЮ ПРИ ИНДИВИДУАЛЬНОМ ОТБОРЕ</w:t>
      </w:r>
    </w:p>
    <w:p w14:paraId="418934FA" w14:textId="6741AF6F" w:rsidR="000072B1" w:rsidRDefault="000072B1" w:rsidP="000072B1">
      <w:r>
        <w:t xml:space="preserve"> </w:t>
      </w:r>
    </w:p>
    <w:p w14:paraId="47C235DC" w14:textId="77777777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Индивидуальный отбор осуществляется по следующим критериям: </w:t>
      </w:r>
    </w:p>
    <w:p w14:paraId="00990700" w14:textId="04CFD979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средний балл годовых отметок - не ниже «4»; </w:t>
      </w:r>
    </w:p>
    <w:p w14:paraId="09AE48D2" w14:textId="2C4C31DF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годовые отметки по русскому языку и математике - не ниже «4»; </w:t>
      </w:r>
    </w:p>
    <w:p w14:paraId="04BECD14" w14:textId="150AFB91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результаты государственной итоговой аттестации по обязательным предметам за курс основного общего образования - не ниже «4»; </w:t>
      </w:r>
    </w:p>
    <w:p w14:paraId="50E94D3E" w14:textId="34D6AF74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годовые отметки по соответствующим профилю обучения предметам - не ниже «4»; </w:t>
      </w:r>
    </w:p>
    <w:p w14:paraId="758F72EB" w14:textId="2B15CD55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результаты государственной итоговой аттестации по профильным предметам за курс основного общего образования - не ниже «4»; </w:t>
      </w:r>
    </w:p>
    <w:p w14:paraId="1B388BFF" w14:textId="14E39AEF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 xml:space="preserve">- результаты достижений обучающегося в муниципальных, региональных, </w:t>
      </w:r>
    </w:p>
    <w:p w14:paraId="692385E0" w14:textId="43E4CAF4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>всероссийских и международных олимпиад и конкурсов научно-исследовательских работ или проектов по соответствующим отдельным учебным предметам или предметам профильного обучения, а именно результаты участия в конкурсных мероприятиях:</w:t>
      </w:r>
    </w:p>
    <w:p w14:paraId="12D3C2A9" w14:textId="624B828B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>- международный уровень – 7 баллов за одно достижение;</w:t>
      </w:r>
    </w:p>
    <w:p w14:paraId="60DF9087" w14:textId="053F4930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>- всероссийский уровень – 5 баллов за одно достижение;</w:t>
      </w:r>
    </w:p>
    <w:p w14:paraId="7BB881A7" w14:textId="211690E3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>- региональный уровень – 3 балла за одно достижение;</w:t>
      </w:r>
    </w:p>
    <w:p w14:paraId="0B0F2926" w14:textId="1714F7BD" w:rsidR="000072B1" w:rsidRPr="009B6D8A" w:rsidRDefault="000072B1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9B6D8A">
        <w:rPr>
          <w:rFonts w:ascii="Times New Roman" w:hAnsi="Times New Roman" w:cs="Times New Roman"/>
          <w:color w:val="002060"/>
          <w:sz w:val="32"/>
          <w:szCs w:val="32"/>
        </w:rPr>
        <w:t>- муниципальный уровень – 1 балл за одно достижение.</w:t>
      </w:r>
    </w:p>
    <w:p w14:paraId="1A70D0E0" w14:textId="77777777" w:rsidR="009B6D8A" w:rsidRPr="009B6D8A" w:rsidRDefault="009B6D8A" w:rsidP="009B6D8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14:paraId="50DC88DA" w14:textId="0C1B86F4" w:rsidR="000F049A" w:rsidRPr="009B6D8A" w:rsidRDefault="000072B1" w:rsidP="009B6D8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B6D8A">
        <w:rPr>
          <w:rFonts w:ascii="Times New Roman" w:hAnsi="Times New Roman" w:cs="Times New Roman"/>
          <w:color w:val="FF0000"/>
          <w:sz w:val="32"/>
          <w:szCs w:val="32"/>
        </w:rPr>
        <w:t>Обучающийся может быть принят в профильный класс по решению приёмной комиссии при наличии свободных мест и годовых отметках по профильным предметам ниже «4».</w:t>
      </w:r>
    </w:p>
    <w:sectPr w:rsidR="000F049A" w:rsidRPr="009B6D8A" w:rsidSect="009B6D8A">
      <w:pgSz w:w="11906" w:h="16838"/>
      <w:pgMar w:top="1134" w:right="991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2"/>
    <w:rsid w:val="000072B1"/>
    <w:rsid w:val="000F049A"/>
    <w:rsid w:val="007A0132"/>
    <w:rsid w:val="007D7EE5"/>
    <w:rsid w:val="009B6D8A"/>
    <w:rsid w:val="009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7C44"/>
  <w15:chartTrackingRefBased/>
  <w15:docId w15:val="{282B21EC-7E25-4363-87EC-8D311EC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Zina</cp:lastModifiedBy>
  <cp:revision>3</cp:revision>
  <dcterms:created xsi:type="dcterms:W3CDTF">2025-03-12T20:46:00Z</dcterms:created>
  <dcterms:modified xsi:type="dcterms:W3CDTF">2025-03-13T11:24:00Z</dcterms:modified>
</cp:coreProperties>
</file>