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894" w:rsidRDefault="009F3894" w:rsidP="009F3894">
      <w:pPr>
        <w:pStyle w:val="a4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8155" cy="616585"/>
            <wp:effectExtent l="0" t="0" r="0" b="0"/>
            <wp:docPr id="1" name="Рисунок 1" descr="Описание: 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g0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894" w:rsidRDefault="009F3894" w:rsidP="009F3894">
      <w:pPr>
        <w:pStyle w:val="a4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 образования Мэрии г. Грозного</w:t>
      </w:r>
    </w:p>
    <w:p w:rsidR="009F3894" w:rsidRDefault="009F3894" w:rsidP="009F3894">
      <w:pPr>
        <w:pStyle w:val="a4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F3894" w:rsidRDefault="009F3894" w:rsidP="009F3894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«Сред</w:t>
      </w:r>
      <w:r w:rsidR="002202C7">
        <w:rPr>
          <w:rFonts w:ascii="Times New Roman" w:eastAsia="Calibri" w:hAnsi="Times New Roman" w:cs="Times New Roman"/>
          <w:b/>
          <w:sz w:val="28"/>
          <w:szCs w:val="28"/>
        </w:rPr>
        <w:t>няя общеобразовательная школа №42</w:t>
      </w:r>
      <w:r>
        <w:rPr>
          <w:rFonts w:ascii="Times New Roman" w:eastAsia="Calibri" w:hAnsi="Times New Roman" w:cs="Times New Roman"/>
          <w:b/>
          <w:sz w:val="28"/>
          <w:szCs w:val="28"/>
        </w:rPr>
        <w:t>» г. Грозного</w:t>
      </w:r>
    </w:p>
    <w:p w:rsidR="009F3894" w:rsidRDefault="002202C7" w:rsidP="009F3894">
      <w:pPr>
        <w:pStyle w:val="a4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(МБОУ «СОШ №42</w:t>
      </w:r>
      <w:r w:rsidR="009F3894">
        <w:rPr>
          <w:rFonts w:ascii="Times New Roman" w:hAnsi="Times New Roman" w:cs="Times New Roman"/>
          <w:b/>
          <w:sz w:val="28"/>
          <w:szCs w:val="28"/>
        </w:rPr>
        <w:t>» г. Грозного</w:t>
      </w:r>
      <w:r w:rsidR="009F3894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9F3894" w:rsidRDefault="009F3894" w:rsidP="009F3894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3894" w:rsidRDefault="009F3894" w:rsidP="009F3894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Соьлжа</w:t>
      </w:r>
      <w:proofErr w:type="spellEnd"/>
      <w:r>
        <w:rPr>
          <w:rFonts w:ascii="Times New Roman" w:hAnsi="Times New Roman" w:cs="Times New Roman"/>
          <w:sz w:val="28"/>
          <w:szCs w:val="28"/>
        </w:rPr>
        <w:t>-Г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департамент</w:t>
      </w:r>
    </w:p>
    <w:p w:rsidR="009F3894" w:rsidRDefault="009F3894" w:rsidP="009F3894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2202C7">
        <w:rPr>
          <w:rFonts w:ascii="Times New Roman" w:hAnsi="Times New Roman" w:cs="Times New Roman"/>
          <w:b/>
          <w:bCs/>
          <w:sz w:val="28"/>
          <w:szCs w:val="28"/>
        </w:rPr>
        <w:t>Центральни</w:t>
      </w:r>
      <w:proofErr w:type="spellEnd"/>
      <w:r w:rsidR="002202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202C7">
        <w:rPr>
          <w:rFonts w:ascii="Times New Roman" w:hAnsi="Times New Roman" w:cs="Times New Roman"/>
          <w:b/>
          <w:bCs/>
          <w:sz w:val="28"/>
          <w:szCs w:val="28"/>
        </w:rPr>
        <w:t>юкъардешаран</w:t>
      </w:r>
      <w:proofErr w:type="spellEnd"/>
      <w:r w:rsidR="002202C7">
        <w:rPr>
          <w:rFonts w:ascii="Times New Roman" w:hAnsi="Times New Roman" w:cs="Times New Roman"/>
          <w:b/>
          <w:bCs/>
          <w:sz w:val="28"/>
          <w:szCs w:val="28"/>
        </w:rPr>
        <w:t xml:space="preserve"> школа №42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F3894" w:rsidRDefault="009F3894" w:rsidP="009F3894">
      <w:pPr>
        <w:ind w:firstLine="567"/>
        <w:jc w:val="center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Соьлжа</w:t>
      </w:r>
      <w:proofErr w:type="spellEnd"/>
      <w:r>
        <w:rPr>
          <w:b/>
          <w:bCs/>
          <w:sz w:val="28"/>
          <w:szCs w:val="28"/>
        </w:rPr>
        <w:t>-г</w:t>
      </w:r>
      <w:r>
        <w:rPr>
          <w:b/>
          <w:bCs/>
          <w:sz w:val="28"/>
          <w:szCs w:val="28"/>
          <w:lang w:val="en-US"/>
        </w:rPr>
        <w:t>I</w:t>
      </w:r>
      <w:proofErr w:type="spellStart"/>
      <w:r>
        <w:rPr>
          <w:b/>
          <w:bCs/>
          <w:sz w:val="28"/>
          <w:szCs w:val="28"/>
        </w:rPr>
        <w:t>алин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муниципальни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юкъардешаран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учреждени</w:t>
      </w:r>
      <w:proofErr w:type="spellEnd"/>
      <w:r>
        <w:rPr>
          <w:b/>
          <w:sz w:val="28"/>
          <w:szCs w:val="28"/>
        </w:rPr>
        <w:t xml:space="preserve"> </w:t>
      </w:r>
    </w:p>
    <w:p w:rsidR="009F3894" w:rsidRDefault="009F3894" w:rsidP="009F3894">
      <w:pPr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</w:p>
    <w:p w:rsidR="009F3894" w:rsidRDefault="006307A0" w:rsidP="009F3894">
      <w:pPr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</w:t>
      </w:r>
      <w:r w:rsidR="009F3894">
        <w:rPr>
          <w:b/>
          <w:sz w:val="28"/>
          <w:szCs w:val="28"/>
        </w:rPr>
        <w:t>ротокол</w:t>
      </w:r>
      <w:r>
        <w:rPr>
          <w:b/>
          <w:sz w:val="28"/>
          <w:szCs w:val="28"/>
        </w:rPr>
        <w:t>а</w:t>
      </w:r>
      <w:r w:rsidR="009F3894">
        <w:rPr>
          <w:b/>
          <w:sz w:val="28"/>
          <w:szCs w:val="28"/>
        </w:rPr>
        <w:t xml:space="preserve"> №</w:t>
      </w:r>
      <w:r w:rsidR="002202C7">
        <w:rPr>
          <w:b/>
          <w:sz w:val="28"/>
          <w:szCs w:val="28"/>
        </w:rPr>
        <w:t>3</w:t>
      </w:r>
      <w:r w:rsidR="009F3894">
        <w:rPr>
          <w:b/>
          <w:sz w:val="28"/>
          <w:szCs w:val="28"/>
        </w:rPr>
        <w:br/>
        <w:t xml:space="preserve">общешкольного родительского собрания </w:t>
      </w:r>
    </w:p>
    <w:p w:rsidR="009F3894" w:rsidRDefault="002202C7" w:rsidP="009F3894">
      <w:pPr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«СОШ № 42</w:t>
      </w:r>
      <w:r w:rsidR="009F3894">
        <w:rPr>
          <w:b/>
          <w:sz w:val="28"/>
          <w:szCs w:val="28"/>
        </w:rPr>
        <w:t>» г. Грозного</w:t>
      </w:r>
    </w:p>
    <w:p w:rsidR="009F3894" w:rsidRDefault="009F3894" w:rsidP="009F3894">
      <w:pPr>
        <w:shd w:val="clear" w:color="auto" w:fill="FFFFFF" w:themeFill="background1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21.03.2022 г.</w:t>
      </w:r>
    </w:p>
    <w:p w:rsidR="009F3894" w:rsidRDefault="002202C7" w:rsidP="009F3894">
      <w:pPr>
        <w:shd w:val="clear" w:color="auto" w:fill="FFFFFF" w:themeFill="background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Присутствовало - 427</w:t>
      </w:r>
      <w:r w:rsidR="009F3894">
        <w:rPr>
          <w:sz w:val="28"/>
          <w:szCs w:val="28"/>
        </w:rPr>
        <w:t xml:space="preserve"> человек </w:t>
      </w:r>
    </w:p>
    <w:p w:rsidR="009F3894" w:rsidRDefault="009F3894" w:rsidP="009F3894">
      <w:pPr>
        <w:shd w:val="clear" w:color="auto" w:fill="FFFFFF"/>
        <w:spacing w:line="408" w:lineRule="atLeast"/>
        <w:jc w:val="center"/>
        <w:rPr>
          <w:b/>
          <w:bCs/>
          <w:iCs/>
          <w:color w:val="333333"/>
          <w:sz w:val="28"/>
          <w:szCs w:val="28"/>
        </w:rPr>
      </w:pPr>
      <w:r>
        <w:rPr>
          <w:b/>
          <w:bCs/>
          <w:iCs/>
          <w:color w:val="333333"/>
          <w:sz w:val="28"/>
          <w:szCs w:val="28"/>
        </w:rPr>
        <w:t>ПОВЕСТКА:</w:t>
      </w:r>
    </w:p>
    <w:p w:rsidR="00174A13" w:rsidRPr="00174A13" w:rsidRDefault="00174A13" w:rsidP="00174A13">
      <w:pPr>
        <w:pStyle w:val="a7"/>
        <w:numPr>
          <w:ilvl w:val="0"/>
          <w:numId w:val="10"/>
        </w:numPr>
        <w:spacing w:beforeAutospacing="1" w:afterAutospacing="1"/>
        <w:jc w:val="both"/>
        <w:rPr>
          <w:rFonts w:eastAsia="Calibri"/>
          <w:sz w:val="28"/>
          <w:szCs w:val="28"/>
          <w:lang w:eastAsia="en-US"/>
        </w:rPr>
      </w:pPr>
      <w:r w:rsidRPr="00174A13">
        <w:rPr>
          <w:rFonts w:eastAsia="Calibri"/>
          <w:sz w:val="28"/>
          <w:szCs w:val="28"/>
          <w:lang w:eastAsia="en-US"/>
        </w:rPr>
        <w:t>Особенности изменений общего содержания общего образования.</w:t>
      </w:r>
    </w:p>
    <w:p w:rsidR="00174A13" w:rsidRPr="00174A13" w:rsidRDefault="00174A13" w:rsidP="00174A13">
      <w:pPr>
        <w:spacing w:beforeAutospacing="1" w:afterAutospacing="1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4A13">
        <w:rPr>
          <w:rFonts w:eastAsia="Calibri"/>
          <w:sz w:val="28"/>
          <w:szCs w:val="28"/>
          <w:lang w:eastAsia="en-US"/>
        </w:rPr>
        <w:t xml:space="preserve">СЛУШАЛИ: </w:t>
      </w:r>
      <w:proofErr w:type="spellStart"/>
      <w:r w:rsidR="002202C7">
        <w:rPr>
          <w:rFonts w:eastAsia="Calibri"/>
          <w:sz w:val="28"/>
          <w:szCs w:val="28"/>
          <w:lang w:eastAsia="en-US"/>
        </w:rPr>
        <w:t>Межидову</w:t>
      </w:r>
      <w:proofErr w:type="spellEnd"/>
      <w:r w:rsidR="002202C7">
        <w:rPr>
          <w:rFonts w:eastAsia="Calibri"/>
          <w:sz w:val="28"/>
          <w:szCs w:val="28"/>
          <w:lang w:eastAsia="en-US"/>
        </w:rPr>
        <w:t xml:space="preserve"> А. М., директора МБОУ «СОШ№42</w:t>
      </w:r>
      <w:r>
        <w:rPr>
          <w:rFonts w:eastAsia="Calibri"/>
          <w:sz w:val="28"/>
          <w:szCs w:val="28"/>
          <w:lang w:eastAsia="en-US"/>
        </w:rPr>
        <w:t>»</w:t>
      </w:r>
      <w:r w:rsidRPr="00174A13">
        <w:rPr>
          <w:rFonts w:eastAsia="Calibri"/>
          <w:sz w:val="28"/>
          <w:szCs w:val="28"/>
          <w:lang w:eastAsia="en-US"/>
        </w:rPr>
        <w:t xml:space="preserve">, которая представила присутствующим родителям (законным представителям особенности интеграции и обновления содержания общего образования. </w:t>
      </w:r>
    </w:p>
    <w:p w:rsidR="00174A13" w:rsidRPr="00174A13" w:rsidRDefault="00174A13" w:rsidP="00174A13">
      <w:pPr>
        <w:spacing w:beforeAutospacing="1" w:afterAutospacing="1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4A13">
        <w:rPr>
          <w:rFonts w:eastAsia="Calibri"/>
          <w:sz w:val="28"/>
          <w:szCs w:val="28"/>
          <w:lang w:eastAsia="en-US"/>
        </w:rPr>
        <w:t xml:space="preserve">В целях обеспечения единства образовательного пространства Российской Федерации, в соответствии с частью 61 статьи 12 Федерального закона от 29 декабря 2012 г. №273-ФЗ «Об образовании в Российской Федерации» (далее – Федеральный закон № 273-ФЗ) утверждены федеральные образовательные программы начального общего, основного общего и среднего </w:t>
      </w:r>
      <w:proofErr w:type="gramStart"/>
      <w:r w:rsidRPr="00174A13">
        <w:rPr>
          <w:rFonts w:eastAsia="Calibri"/>
          <w:sz w:val="28"/>
          <w:szCs w:val="28"/>
          <w:lang w:eastAsia="en-US"/>
        </w:rPr>
        <w:t>общего  образования</w:t>
      </w:r>
      <w:proofErr w:type="gramEnd"/>
      <w:r w:rsidRPr="00174A13">
        <w:rPr>
          <w:rFonts w:eastAsia="Calibri"/>
          <w:sz w:val="28"/>
          <w:szCs w:val="28"/>
          <w:lang w:eastAsia="en-US"/>
        </w:rPr>
        <w:t xml:space="preserve"> (далее соответственно – ФОП НОО, ФОП ООО, ФОП СОО). </w:t>
      </w:r>
    </w:p>
    <w:p w:rsidR="00174A13" w:rsidRPr="00174A13" w:rsidRDefault="00174A13" w:rsidP="00174A13">
      <w:pPr>
        <w:spacing w:beforeAutospacing="1" w:afterAutospacing="1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4A13">
        <w:rPr>
          <w:rFonts w:eastAsia="Calibri"/>
          <w:sz w:val="28"/>
          <w:szCs w:val="28"/>
          <w:lang w:eastAsia="en-US"/>
        </w:rPr>
        <w:t xml:space="preserve">Важно отметить, что общеобразовательные организации согласно части 6.3 статьи 12 Федерального закона № 273-ФЗ в обязательном порядке используют федеральные рабочие программы по учебным предметам «Русский язык», «Литературное чтение» и «Окружающий мир» (начальное общее образование), «Русский язык», «Литература», «История», «Обществознание», «География» и «Основы безопасности жизнедеятельности» (основное общее и среднее общее образование). При этом федеральные рабочие программы по остальным учебным предметам могут использоваться как в неизменном виде, так и в качестве основы для </w:t>
      </w:r>
      <w:r w:rsidRPr="00174A13">
        <w:rPr>
          <w:rFonts w:eastAsia="Calibri"/>
          <w:sz w:val="28"/>
          <w:szCs w:val="28"/>
          <w:lang w:eastAsia="en-US"/>
        </w:rPr>
        <w:lastRenderedPageBreak/>
        <w:t xml:space="preserve">разработки педагогическими работниками рабочих программ с учетом имеющегося опыта реализации углубленного изучения предмета. В этом случае необходимо соблюдать условие, что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 При этом, по-прежнему, в целях обеспечения индивидуальных потребностей обучающихся учебные предметы «Родной язык», «Литературное чтение на родном языке», «Родная литература» и «Второй иностранный язык» могут быть включены в учебный план в случае поступления соответствующих заявлений от обучающихся, родителей (законных представителей) несовершеннолетних обучающихся при наличии в образовательной организации необходимых условий (федеральные государственные образовательные стандарты начального общего, основного общего и среднего общего образования, утвержденные приказами </w:t>
      </w:r>
      <w:proofErr w:type="spellStart"/>
      <w:r w:rsidRPr="00174A13">
        <w:rPr>
          <w:rFonts w:eastAsia="Calibri"/>
          <w:sz w:val="28"/>
          <w:szCs w:val="28"/>
          <w:lang w:eastAsia="en-US"/>
        </w:rPr>
        <w:t>Минпросвещения</w:t>
      </w:r>
      <w:proofErr w:type="spellEnd"/>
      <w:r w:rsidRPr="00174A13">
        <w:rPr>
          <w:rFonts w:eastAsia="Calibri"/>
          <w:sz w:val="28"/>
          <w:szCs w:val="28"/>
          <w:lang w:eastAsia="en-US"/>
        </w:rPr>
        <w:t xml:space="preserve"> России от 31 мая 2021 г. № 286 и от 31 мая 2021 г. № 287, приказом Министерства образования и науки Российской Федерации от 17 мая 2012 г. № 413) (далее – соответственно ФГОС НОО, ФГОС ООО, ФГОС СОО)</w:t>
      </w:r>
    </w:p>
    <w:p w:rsidR="00174A13" w:rsidRPr="00174A13" w:rsidRDefault="00174A13" w:rsidP="00174A13">
      <w:pPr>
        <w:spacing w:beforeAutospacing="1" w:afterAutospacing="1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74A13">
        <w:rPr>
          <w:rFonts w:eastAsia="Calibri"/>
          <w:sz w:val="28"/>
          <w:szCs w:val="28"/>
          <w:lang w:eastAsia="en-US"/>
        </w:rPr>
        <w:t>Образовательные организации вправе непосредственно применять при реализации соответствующих основных общеобразовательных программ федеральные образовательные программы, а также предусмотреть применение федерального учебного плана, и (или) федерального календарного учебного графика, и (или) федеральных рабочих программ учебных предметов, курсов, дисциплин (модулей). В этом случае соответствующая учебно-методическая документация не разрабатывается.</w:t>
      </w:r>
    </w:p>
    <w:p w:rsidR="00174A13" w:rsidRPr="00174A13" w:rsidRDefault="00174A13" w:rsidP="00174A13">
      <w:pPr>
        <w:spacing w:beforeAutospacing="1" w:afterAutospacing="1"/>
        <w:jc w:val="both"/>
        <w:rPr>
          <w:rFonts w:eastAsia="Calibri"/>
          <w:sz w:val="28"/>
          <w:szCs w:val="28"/>
          <w:lang w:eastAsia="en-US"/>
        </w:rPr>
      </w:pPr>
      <w:r w:rsidRPr="00174A13">
        <w:rPr>
          <w:rFonts w:eastAsia="Calibri"/>
          <w:sz w:val="28"/>
          <w:szCs w:val="28"/>
          <w:lang w:eastAsia="en-US"/>
        </w:rPr>
        <w:t>Родителям были продемонстрированы следующие материалы по введению Федеральных основных общеобразовательных программ:</w:t>
      </w:r>
    </w:p>
    <w:p w:rsidR="00174A13" w:rsidRPr="00174A13" w:rsidRDefault="00174A13" w:rsidP="00174A13">
      <w:pPr>
        <w:numPr>
          <w:ilvl w:val="0"/>
          <w:numId w:val="9"/>
        </w:numPr>
        <w:spacing w:beforeAutospacing="1" w:after="160" w:afterAutospacing="1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74A13">
        <w:rPr>
          <w:rFonts w:eastAsia="Calibri"/>
          <w:sz w:val="28"/>
          <w:szCs w:val="28"/>
          <w:lang w:eastAsia="en-US"/>
        </w:rPr>
        <w:t xml:space="preserve">Письмо </w:t>
      </w:r>
      <w:proofErr w:type="spellStart"/>
      <w:r w:rsidRPr="00174A13">
        <w:rPr>
          <w:rFonts w:eastAsia="Calibri"/>
          <w:sz w:val="28"/>
          <w:szCs w:val="28"/>
          <w:lang w:eastAsia="en-US"/>
        </w:rPr>
        <w:t>Минпросвещения</w:t>
      </w:r>
      <w:proofErr w:type="spellEnd"/>
      <w:r w:rsidRPr="00174A13">
        <w:rPr>
          <w:rFonts w:eastAsia="Calibri"/>
          <w:sz w:val="28"/>
          <w:szCs w:val="28"/>
          <w:lang w:eastAsia="en-US"/>
        </w:rPr>
        <w:t xml:space="preserve"> России от 16 января 2023 года № 03-68 «О направлении информации».</w:t>
      </w:r>
    </w:p>
    <w:p w:rsidR="00174A13" w:rsidRPr="00174A13" w:rsidRDefault="00174A13" w:rsidP="00174A13">
      <w:pPr>
        <w:numPr>
          <w:ilvl w:val="0"/>
          <w:numId w:val="9"/>
        </w:numPr>
        <w:spacing w:beforeAutospacing="1" w:after="160" w:afterAutospacing="1" w:line="259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74A13">
        <w:rPr>
          <w:color w:val="000000"/>
          <w:sz w:val="28"/>
          <w:szCs w:val="28"/>
          <w:lang w:eastAsia="en-US"/>
        </w:rPr>
        <w:t xml:space="preserve">Презентация Департамента государственной политики и управления общего образования </w:t>
      </w:r>
      <w:proofErr w:type="spellStart"/>
      <w:r w:rsidRPr="00174A13">
        <w:rPr>
          <w:color w:val="000000"/>
          <w:sz w:val="28"/>
          <w:szCs w:val="28"/>
          <w:lang w:eastAsia="en-US"/>
        </w:rPr>
        <w:t>Минпросвещения</w:t>
      </w:r>
      <w:proofErr w:type="spellEnd"/>
      <w:r w:rsidRPr="00174A13">
        <w:rPr>
          <w:color w:val="000000"/>
          <w:sz w:val="28"/>
          <w:szCs w:val="28"/>
          <w:lang w:eastAsia="en-US"/>
        </w:rPr>
        <w:t xml:space="preserve"> России «Об особенностях введения федеральных основных общеобразовательных программ» (Тимофеева А.А., заместитель директора Департамента государственной политики и управления в сфере общего образования </w:t>
      </w:r>
      <w:proofErr w:type="spellStart"/>
      <w:r w:rsidRPr="00174A13">
        <w:rPr>
          <w:color w:val="000000"/>
          <w:sz w:val="28"/>
          <w:szCs w:val="28"/>
          <w:lang w:eastAsia="en-US"/>
        </w:rPr>
        <w:t>Минпросвещения</w:t>
      </w:r>
      <w:proofErr w:type="spellEnd"/>
      <w:r w:rsidRPr="00174A13">
        <w:rPr>
          <w:color w:val="000000"/>
          <w:sz w:val="28"/>
          <w:szCs w:val="28"/>
          <w:lang w:eastAsia="en-US"/>
        </w:rPr>
        <w:t>).</w:t>
      </w:r>
    </w:p>
    <w:p w:rsidR="00174A13" w:rsidRPr="00174A13" w:rsidRDefault="00174A13" w:rsidP="00174A13">
      <w:pPr>
        <w:spacing w:beforeAutospacing="1" w:afterAutospacing="1"/>
        <w:ind w:firstLine="567"/>
        <w:jc w:val="both"/>
        <w:rPr>
          <w:rFonts w:eastAsia="Calibri"/>
          <w:sz w:val="28"/>
          <w:szCs w:val="28"/>
        </w:rPr>
      </w:pPr>
      <w:r w:rsidRPr="00174A13">
        <w:rPr>
          <w:rFonts w:eastAsia="Calibri"/>
          <w:sz w:val="28"/>
          <w:szCs w:val="28"/>
          <w:lang w:eastAsia="en-US"/>
        </w:rPr>
        <w:t>РЕШИЛИ:</w:t>
      </w:r>
    </w:p>
    <w:p w:rsidR="00174A13" w:rsidRPr="00174A13" w:rsidRDefault="00174A13" w:rsidP="00174A13">
      <w:pPr>
        <w:numPr>
          <w:ilvl w:val="0"/>
          <w:numId w:val="8"/>
        </w:numPr>
        <w:spacing w:before="100" w:beforeAutospacing="1" w:after="100" w:afterAutospacing="1" w:line="259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174A13">
        <w:rPr>
          <w:rFonts w:eastAsia="Calibri"/>
          <w:sz w:val="28"/>
          <w:szCs w:val="28"/>
          <w:lang w:eastAsia="en-US"/>
        </w:rPr>
        <w:t>Родительская общественность М</w:t>
      </w:r>
      <w:r w:rsidR="002202C7">
        <w:rPr>
          <w:rFonts w:eastAsia="Calibri"/>
          <w:sz w:val="28"/>
          <w:szCs w:val="28"/>
          <w:lang w:eastAsia="en-US"/>
        </w:rPr>
        <w:t>БОУ «СОШ№ 42</w:t>
      </w:r>
      <w:r w:rsidRPr="00174A13">
        <w:rPr>
          <w:rFonts w:eastAsia="Calibri"/>
          <w:sz w:val="28"/>
          <w:szCs w:val="28"/>
          <w:lang w:eastAsia="en-US"/>
        </w:rPr>
        <w:t xml:space="preserve">» приняла к сведению информацию об изменениях, внесенных в ФГОС СОО Приказом </w:t>
      </w:r>
      <w:r w:rsidRPr="00174A13">
        <w:rPr>
          <w:rFonts w:eastAsia="Calibri"/>
          <w:sz w:val="28"/>
          <w:szCs w:val="28"/>
          <w:shd w:val="clear" w:color="auto" w:fill="FFFFFF"/>
          <w:lang w:eastAsia="en-US"/>
        </w:rPr>
        <w:t>Министерства просвещения РФ от 12 августа 2022 г. № 732</w:t>
      </w:r>
      <w:r w:rsidRPr="00174A13">
        <w:rPr>
          <w:rFonts w:eastAsia="Calibri"/>
          <w:sz w:val="28"/>
          <w:szCs w:val="28"/>
          <w:lang w:eastAsia="en-US"/>
        </w:rPr>
        <w:t xml:space="preserve"> </w:t>
      </w:r>
      <w:r w:rsidRPr="00174A13">
        <w:rPr>
          <w:rFonts w:eastAsia="Calibri"/>
          <w:sz w:val="28"/>
          <w:szCs w:val="28"/>
          <w:shd w:val="clear" w:color="auto" w:fill="FFFFFF"/>
          <w:lang w:eastAsia="en-US"/>
        </w:rPr>
        <w:t xml:space="preserve">«О внесении изменений в федеральный государственный образовательный стандарт </w:t>
      </w:r>
      <w:r w:rsidRPr="00174A13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среднего общего образования, утвержденный приказом Министерства образования и науки Российской Федерации от 17 мая 2012 г. № 413»</w:t>
      </w:r>
      <w:r w:rsidRPr="00174A13">
        <w:rPr>
          <w:rFonts w:eastAsia="Calibri"/>
          <w:sz w:val="28"/>
          <w:szCs w:val="28"/>
          <w:lang w:eastAsia="en-US"/>
        </w:rPr>
        <w:t xml:space="preserve"> и информацию о федеральных основных общеобразовательных программах.</w:t>
      </w:r>
    </w:p>
    <w:p w:rsidR="00174A13" w:rsidRDefault="00174A13" w:rsidP="00174A13">
      <w:pPr>
        <w:numPr>
          <w:ilvl w:val="0"/>
          <w:numId w:val="8"/>
        </w:numPr>
        <w:spacing w:before="100" w:beforeAutospacing="1" w:after="100" w:afterAutospacing="1" w:line="259" w:lineRule="auto"/>
        <w:ind w:left="-142"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174A13">
        <w:rPr>
          <w:rFonts w:eastAsia="Calibri"/>
          <w:sz w:val="28"/>
          <w:szCs w:val="28"/>
          <w:lang w:eastAsia="en-US"/>
        </w:rPr>
        <w:t>В срок до 10 дней после публикации на сайте проектов документов направлять в адрес администрац</w:t>
      </w:r>
      <w:r w:rsidR="002202C7">
        <w:rPr>
          <w:rFonts w:eastAsia="Calibri"/>
          <w:sz w:val="28"/>
          <w:szCs w:val="28"/>
          <w:lang w:eastAsia="en-US"/>
        </w:rPr>
        <w:t>ии МБОУ «СОШ № 42</w:t>
      </w:r>
      <w:r w:rsidRPr="00174A13">
        <w:rPr>
          <w:rFonts w:eastAsia="Calibri"/>
          <w:sz w:val="28"/>
          <w:szCs w:val="28"/>
          <w:lang w:eastAsia="en-US"/>
        </w:rPr>
        <w:t xml:space="preserve">» комментарии и предложения (при наличии таковых). </w:t>
      </w:r>
    </w:p>
    <w:p w:rsidR="002202C7" w:rsidRDefault="002202C7" w:rsidP="002202C7">
      <w:pPr>
        <w:spacing w:before="100" w:beforeAutospacing="1" w:after="100" w:afterAutospacing="1" w:line="259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202C7" w:rsidRPr="00174A13" w:rsidRDefault="002202C7" w:rsidP="002202C7">
      <w:pPr>
        <w:spacing w:before="100" w:beforeAutospacing="1" w:after="100" w:afterAutospacing="1" w:line="259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174A13" w:rsidRPr="00174A13" w:rsidRDefault="00174A13" w:rsidP="00174A13">
      <w:pPr>
        <w:spacing w:before="100" w:beforeAutospacing="1" w:after="100" w:afterAutospacing="1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74A13" w:rsidRPr="00174A13" w:rsidRDefault="002202C7" w:rsidP="00174A13">
      <w:pPr>
        <w:spacing w:afterAutospacing="1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Заместитель директора по ВР                                                  Усманова З. Л.</w:t>
      </w:r>
    </w:p>
    <w:p w:rsidR="00174A13" w:rsidRPr="00174A13" w:rsidRDefault="002202C7" w:rsidP="00174A13">
      <w:pPr>
        <w:spacing w:afterAutospacing="1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Секретарь                                                                                      </w:t>
      </w:r>
      <w:proofErr w:type="spellStart"/>
      <w:r>
        <w:rPr>
          <w:rFonts w:eastAsia="Calibri"/>
          <w:sz w:val="28"/>
          <w:lang w:eastAsia="en-US"/>
        </w:rPr>
        <w:t>Атаева</w:t>
      </w:r>
      <w:proofErr w:type="spellEnd"/>
      <w:r>
        <w:rPr>
          <w:rFonts w:eastAsia="Calibri"/>
          <w:sz w:val="28"/>
          <w:lang w:eastAsia="en-US"/>
        </w:rPr>
        <w:t xml:space="preserve"> И. С.</w:t>
      </w:r>
    </w:p>
    <w:p w:rsidR="002A3A94" w:rsidRDefault="002A3A94"/>
    <w:sectPr w:rsidR="002A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E6491"/>
    <w:multiLevelType w:val="hybridMultilevel"/>
    <w:tmpl w:val="4FE8F450"/>
    <w:lvl w:ilvl="0" w:tplc="36D4CAE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03336"/>
    <w:multiLevelType w:val="hybridMultilevel"/>
    <w:tmpl w:val="7CF68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B1928"/>
    <w:multiLevelType w:val="hybridMultilevel"/>
    <w:tmpl w:val="97DC45D2"/>
    <w:lvl w:ilvl="0" w:tplc="0CDC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D92F92"/>
    <w:multiLevelType w:val="hybridMultilevel"/>
    <w:tmpl w:val="6946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36C4B"/>
    <w:multiLevelType w:val="hybridMultilevel"/>
    <w:tmpl w:val="804EC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030389"/>
    <w:multiLevelType w:val="multilevel"/>
    <w:tmpl w:val="877047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 w15:restartNumberingAfterBreak="0">
    <w:nsid w:val="6D7B634F"/>
    <w:multiLevelType w:val="hybridMultilevel"/>
    <w:tmpl w:val="48126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501F80"/>
    <w:multiLevelType w:val="multilevel"/>
    <w:tmpl w:val="33D0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7A"/>
    <w:rsid w:val="000A70A2"/>
    <w:rsid w:val="00174A13"/>
    <w:rsid w:val="002202C7"/>
    <w:rsid w:val="002A3A94"/>
    <w:rsid w:val="006307A0"/>
    <w:rsid w:val="00917F5F"/>
    <w:rsid w:val="009F3894"/>
    <w:rsid w:val="00D1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9C5AF-07E6-4A71-B0C5-8C9378BE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F3894"/>
  </w:style>
  <w:style w:type="paragraph" w:styleId="a4">
    <w:name w:val="No Spacing"/>
    <w:link w:val="a3"/>
    <w:uiPriority w:val="1"/>
    <w:qFormat/>
    <w:rsid w:val="009F38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F38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89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F389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6307A0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307A0"/>
    <w:rPr>
      <w:b/>
      <w:bCs/>
    </w:rPr>
  </w:style>
  <w:style w:type="paragraph" w:customStyle="1" w:styleId="news">
    <w:name w:val="news"/>
    <w:basedOn w:val="a"/>
    <w:rsid w:val="006307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Пользователь Windows</cp:lastModifiedBy>
  <cp:revision>8</cp:revision>
  <cp:lastPrinted>2022-06-02T11:37:00Z</cp:lastPrinted>
  <dcterms:created xsi:type="dcterms:W3CDTF">2022-06-02T11:19:00Z</dcterms:created>
  <dcterms:modified xsi:type="dcterms:W3CDTF">2023-05-20T08:52:00Z</dcterms:modified>
</cp:coreProperties>
</file>