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A87C1" w14:textId="77777777" w:rsidR="00C96382" w:rsidRDefault="00C96382" w:rsidP="00C96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</w:rPr>
        <w:t>Д</w:t>
      </w:r>
      <w:r>
        <w:rPr>
          <w:rFonts w:ascii="Times New Roman" w:eastAsia="Times New Roman" w:hAnsi="Times New Roman"/>
          <w:sz w:val="24"/>
          <w:szCs w:val="24"/>
        </w:rPr>
        <w:t>епартамент образования Мэрии г. Грозного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106D718" w14:textId="77777777" w:rsidR="00C96382" w:rsidRDefault="00C96382" w:rsidP="00C96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5E76A7B5" w14:textId="671E3314" w:rsidR="00C96382" w:rsidRDefault="00C96382" w:rsidP="00C96382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</w:t>
      </w:r>
      <w:r w:rsidR="002B303C">
        <w:rPr>
          <w:rFonts w:ascii="Times New Roman" w:hAnsi="Times New Roman"/>
          <w:b/>
          <w:sz w:val="24"/>
          <w:szCs w:val="24"/>
        </w:rPr>
        <w:t>яя общеобразовательная школа №42</w:t>
      </w:r>
      <w:r>
        <w:rPr>
          <w:rFonts w:ascii="Times New Roman" w:hAnsi="Times New Roman"/>
          <w:b/>
          <w:sz w:val="24"/>
          <w:szCs w:val="24"/>
        </w:rPr>
        <w:t>» г. Грозного</w:t>
      </w:r>
    </w:p>
    <w:p w14:paraId="090CAB7D" w14:textId="4EF29BBD" w:rsidR="00C96382" w:rsidRDefault="00C96382" w:rsidP="00C96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(МБОУ «СОШ </w:t>
      </w:r>
      <w:r w:rsidR="00EC3B75">
        <w:rPr>
          <w:rFonts w:ascii="Times New Roman" w:hAnsi="Times New Roman"/>
          <w:b/>
          <w:sz w:val="24"/>
          <w:szCs w:val="24"/>
        </w:rPr>
        <w:t>№42</w:t>
      </w:r>
      <w:r>
        <w:rPr>
          <w:rFonts w:ascii="Times New Roman" w:eastAsia="Times New Roman" w:hAnsi="Times New Roman"/>
          <w:b/>
          <w:sz w:val="24"/>
          <w:szCs w:val="24"/>
        </w:rPr>
        <w:t>» г. Грозного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461BA0FE" w14:textId="77777777" w:rsidR="00C96382" w:rsidRDefault="00C96382" w:rsidP="00C96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Соьлжа-Г</w:t>
      </w: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sz w:val="24"/>
          <w:szCs w:val="24"/>
        </w:rPr>
        <w:t>алин Мэрин дешаран департамент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CFC0E29" w14:textId="43450391" w:rsidR="00C96382" w:rsidRDefault="00C96382" w:rsidP="00C96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«Юккъера юкъардешаран школа </w:t>
      </w:r>
      <w:r w:rsidR="00EC3B75">
        <w:rPr>
          <w:rFonts w:ascii="Times New Roman" w:hAnsi="Times New Roman"/>
          <w:b/>
          <w:sz w:val="24"/>
          <w:szCs w:val="24"/>
        </w:rPr>
        <w:t>№42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</w:p>
    <w:p w14:paraId="5CB80539" w14:textId="77777777" w:rsidR="00C96382" w:rsidRDefault="00C96382" w:rsidP="00C96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Соьлжа-г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</w:rPr>
        <w:t>алин муниципальни юкъардешаран учреждени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F67EA3A" w14:textId="240EB597" w:rsidR="00C96382" w:rsidRDefault="00C96382" w:rsidP="00384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91E3F" w14:textId="21201A92" w:rsidR="002227DA" w:rsidRDefault="002227DA" w:rsidP="00384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3DECD4E" wp14:editId="0ED02B2E">
            <wp:simplePos x="0" y="0"/>
            <wp:positionH relativeFrom="column">
              <wp:posOffset>3825240</wp:posOffset>
            </wp:positionH>
            <wp:positionV relativeFrom="paragraph">
              <wp:posOffset>281305</wp:posOffset>
            </wp:positionV>
            <wp:extent cx="2057400" cy="1769364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новая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6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C4699" w14:textId="0B885948" w:rsidR="002227DA" w:rsidRDefault="002227DA" w:rsidP="00384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E7CA8" w14:textId="4EB73AA7" w:rsidR="002227DA" w:rsidRPr="007352D7" w:rsidRDefault="002227DA" w:rsidP="002227DA">
      <w:pPr>
        <w:pStyle w:val="a7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7352D7">
        <w:rPr>
          <w:rFonts w:ascii="Times New Roman" w:hAnsi="Times New Roman"/>
          <w:sz w:val="24"/>
          <w:szCs w:val="24"/>
        </w:rPr>
        <w:t>УТВЕРЖДАЮ</w:t>
      </w:r>
    </w:p>
    <w:p w14:paraId="0C810E4E" w14:textId="0F4E3405" w:rsidR="002227DA" w:rsidRPr="007352D7" w:rsidRDefault="002227DA" w:rsidP="002227DA">
      <w:pPr>
        <w:pStyle w:val="a7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«СОШ №42</w:t>
      </w:r>
      <w:r w:rsidRPr="007352D7">
        <w:rPr>
          <w:rFonts w:ascii="Times New Roman" w:hAnsi="Times New Roman"/>
          <w:sz w:val="24"/>
          <w:szCs w:val="24"/>
        </w:rPr>
        <w:t xml:space="preserve">» г.Грозного </w:t>
      </w:r>
    </w:p>
    <w:p w14:paraId="4E0E6E92" w14:textId="0ACCDB55" w:rsidR="002227DA" w:rsidRPr="007352D7" w:rsidRDefault="002227DA" w:rsidP="002227DA">
      <w:pPr>
        <w:pStyle w:val="a7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7352D7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________А.М. Межидова</w:t>
      </w:r>
    </w:p>
    <w:p w14:paraId="1AB4C5A3" w14:textId="6CFF0275" w:rsidR="002227DA" w:rsidRPr="007352D7" w:rsidRDefault="002227DA" w:rsidP="002227DA">
      <w:pPr>
        <w:pStyle w:val="a7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марта 2023</w:t>
      </w:r>
      <w:r w:rsidRPr="007352D7">
        <w:rPr>
          <w:rFonts w:ascii="Times New Roman" w:hAnsi="Times New Roman"/>
          <w:sz w:val="24"/>
          <w:szCs w:val="24"/>
        </w:rPr>
        <w:t xml:space="preserve"> г.</w:t>
      </w:r>
      <w:r w:rsidRPr="00160C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 № _____</w:t>
      </w:r>
    </w:p>
    <w:p w14:paraId="28BB30A2" w14:textId="79216296" w:rsidR="00C96382" w:rsidRDefault="00C96382" w:rsidP="00384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575ED" w14:textId="7EB28187" w:rsidR="00C96382" w:rsidRDefault="00C96382" w:rsidP="00C96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02457A" w14:textId="77777777" w:rsidR="00C96382" w:rsidRDefault="00C96382" w:rsidP="00C96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77CECD" w14:textId="60D16035" w:rsidR="00282DA8" w:rsidRPr="00C96382" w:rsidRDefault="00384985" w:rsidP="00384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382">
        <w:rPr>
          <w:rFonts w:ascii="Times New Roman" w:hAnsi="Times New Roman" w:cs="Times New Roman"/>
          <w:b/>
          <w:sz w:val="24"/>
          <w:szCs w:val="24"/>
        </w:rPr>
        <w:t>Акт ОБСЛЕДОВАНИЯ</w:t>
      </w:r>
    </w:p>
    <w:p w14:paraId="1AA1CB1D" w14:textId="6459C553" w:rsidR="00384985" w:rsidRPr="00C96382" w:rsidRDefault="00384985" w:rsidP="00384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382">
        <w:rPr>
          <w:rFonts w:ascii="Times New Roman" w:hAnsi="Times New Roman" w:cs="Times New Roman"/>
          <w:b/>
          <w:sz w:val="24"/>
          <w:szCs w:val="24"/>
        </w:rPr>
        <w:t>объекта социальной инфраструктуры</w:t>
      </w:r>
      <w:bookmarkStart w:id="0" w:name="_GoBack"/>
      <w:bookmarkEnd w:id="0"/>
    </w:p>
    <w:p w14:paraId="6C359B29" w14:textId="62F3E734" w:rsidR="00384985" w:rsidRPr="00C96382" w:rsidRDefault="00384985" w:rsidP="00384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382">
        <w:rPr>
          <w:rFonts w:ascii="Times New Roman" w:hAnsi="Times New Roman" w:cs="Times New Roman"/>
          <w:b/>
          <w:sz w:val="24"/>
          <w:szCs w:val="24"/>
        </w:rPr>
        <w:t>К ПАСПОРТУ ДОСТУПНОСТИ ОСИ</w:t>
      </w:r>
    </w:p>
    <w:p w14:paraId="41F99EDE" w14:textId="69E52D2E" w:rsidR="00384985" w:rsidRDefault="00384985" w:rsidP="003849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382">
        <w:rPr>
          <w:rFonts w:ascii="Times New Roman" w:hAnsi="Times New Roman" w:cs="Times New Roman"/>
          <w:b/>
          <w:sz w:val="24"/>
          <w:szCs w:val="24"/>
        </w:rPr>
        <w:t xml:space="preserve">№_______________________ </w:t>
      </w:r>
    </w:p>
    <w:p w14:paraId="3FBE3FFC" w14:textId="77777777" w:rsidR="00021A1A" w:rsidRDefault="00021A1A" w:rsidP="0038498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AC47C5" w14:textId="77777777" w:rsidR="00021A1A" w:rsidRDefault="00021A1A" w:rsidP="0038498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4E915D" w14:textId="5B3CC8A9" w:rsidR="00021A1A" w:rsidRDefault="00021A1A" w:rsidP="0038498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                    </w:t>
      </w:r>
      <w:r w:rsidRPr="00021A1A">
        <w:rPr>
          <w:rFonts w:ascii="Times New Roman" w:hAnsi="Times New Roman" w:cs="Times New Roman"/>
          <w:sz w:val="24"/>
          <w:szCs w:val="24"/>
          <w:u w:val="single"/>
        </w:rPr>
        <w:t>город Грозный_________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021A1A"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1D442660" w14:textId="0A6D55D0" w:rsidR="00021A1A" w:rsidRPr="00021A1A" w:rsidRDefault="00021A1A" w:rsidP="00384985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021A1A">
        <w:rPr>
          <w:rFonts w:ascii="Times New Roman" w:hAnsi="Times New Roman" w:cs="Times New Roman"/>
          <w:sz w:val="18"/>
          <w:szCs w:val="18"/>
          <w:u w:val="single"/>
        </w:rPr>
        <w:t>(наименование территориального образования субъекта РФ)</w:t>
      </w:r>
    </w:p>
    <w:p w14:paraId="70A2EE63" w14:textId="77777777" w:rsidR="00021A1A" w:rsidRPr="00021A1A" w:rsidRDefault="00021A1A" w:rsidP="0038498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B2D4FB4" w14:textId="3F8B2C7C" w:rsidR="00384985" w:rsidRPr="00021A1A" w:rsidRDefault="00384985" w:rsidP="00021A1A">
      <w:pPr>
        <w:pStyle w:val="a3"/>
        <w:numPr>
          <w:ilvl w:val="0"/>
          <w:numId w:val="9"/>
        </w:numPr>
        <w:tabs>
          <w:tab w:val="left" w:pos="3264"/>
        </w:tabs>
        <w:rPr>
          <w:rFonts w:ascii="Times New Roman" w:hAnsi="Times New Roman" w:cs="Times New Roman"/>
          <w:b/>
          <w:sz w:val="24"/>
          <w:szCs w:val="24"/>
        </w:rPr>
      </w:pPr>
      <w:r w:rsidRPr="00021A1A">
        <w:rPr>
          <w:rFonts w:ascii="Times New Roman" w:hAnsi="Times New Roman" w:cs="Times New Roman"/>
          <w:b/>
          <w:sz w:val="24"/>
          <w:szCs w:val="24"/>
        </w:rPr>
        <w:t>Общее сведения об объекте</w:t>
      </w:r>
    </w:p>
    <w:p w14:paraId="1BDF44A1" w14:textId="1FEB1D80" w:rsidR="00384985" w:rsidRPr="00021A1A" w:rsidRDefault="00384985" w:rsidP="00384985">
      <w:pPr>
        <w:tabs>
          <w:tab w:val="left" w:pos="3264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384985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(вид) объекта: </w:t>
      </w:r>
      <w:r w:rsidR="00021A1A">
        <w:rPr>
          <w:rFonts w:ascii="Times New Roman" w:hAnsi="Times New Roman" w:cs="Times New Roman"/>
          <w:sz w:val="24"/>
          <w:szCs w:val="24"/>
        </w:rPr>
        <w:t xml:space="preserve"> </w:t>
      </w:r>
      <w:r w:rsidR="00021A1A" w:rsidRPr="00021A1A">
        <w:rPr>
          <w:rFonts w:ascii="Times New Roman" w:hAnsi="Times New Roman" w:cs="Times New Roman"/>
          <w:sz w:val="24"/>
          <w:szCs w:val="24"/>
          <w:u w:val="single"/>
        </w:rPr>
        <w:t>общеобразовательное</w:t>
      </w:r>
    </w:p>
    <w:p w14:paraId="1488502E" w14:textId="72767913" w:rsidR="00384985" w:rsidRDefault="00384985" w:rsidP="00384985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3849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объекта </w:t>
      </w:r>
      <w:r w:rsidR="00AF6B73">
        <w:rPr>
          <w:rFonts w:ascii="Times New Roman" w:hAnsi="Times New Roman" w:cs="Times New Roman"/>
          <w:sz w:val="24"/>
          <w:szCs w:val="24"/>
        </w:rPr>
        <w:t>3640</w:t>
      </w:r>
      <w:r w:rsidR="00EC3B75">
        <w:rPr>
          <w:rFonts w:ascii="Times New Roman" w:hAnsi="Times New Roman" w:cs="Times New Roman"/>
          <w:sz w:val="24"/>
          <w:szCs w:val="24"/>
        </w:rPr>
        <w:t>49</w:t>
      </w:r>
      <w:r w:rsidR="00AF6B73">
        <w:rPr>
          <w:rFonts w:ascii="Times New Roman" w:hAnsi="Times New Roman" w:cs="Times New Roman"/>
          <w:sz w:val="24"/>
          <w:szCs w:val="24"/>
        </w:rPr>
        <w:t>, Чеченская Республика г.Грозный</w:t>
      </w:r>
      <w:r w:rsidR="00EC3B75">
        <w:rPr>
          <w:rFonts w:ascii="Times New Roman" w:hAnsi="Times New Roman" w:cs="Times New Roman"/>
          <w:sz w:val="24"/>
          <w:szCs w:val="24"/>
        </w:rPr>
        <w:t>,</w:t>
      </w:r>
      <w:r w:rsidR="00AF6B73">
        <w:rPr>
          <w:rFonts w:ascii="Times New Roman" w:hAnsi="Times New Roman" w:cs="Times New Roman"/>
          <w:sz w:val="24"/>
          <w:szCs w:val="24"/>
        </w:rPr>
        <w:t xml:space="preserve"> ул.</w:t>
      </w:r>
      <w:r w:rsidR="00EC3B75">
        <w:rPr>
          <w:rFonts w:ascii="Times New Roman" w:hAnsi="Times New Roman" w:cs="Times New Roman"/>
          <w:sz w:val="24"/>
          <w:szCs w:val="24"/>
        </w:rPr>
        <w:t>Л.И. Яшина 26</w:t>
      </w:r>
      <w:r w:rsidR="006A2BB9">
        <w:rPr>
          <w:rFonts w:ascii="Times New Roman" w:hAnsi="Times New Roman" w:cs="Times New Roman"/>
          <w:sz w:val="24"/>
          <w:szCs w:val="24"/>
        </w:rPr>
        <w:t>;</w:t>
      </w:r>
    </w:p>
    <w:p w14:paraId="1B7EE148" w14:textId="3804101F" w:rsidR="00AF6B73" w:rsidRDefault="00AF6B73" w:rsidP="00384985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Сведения о размещении объекта</w:t>
      </w:r>
      <w:r w:rsidR="006A2BB9">
        <w:rPr>
          <w:rFonts w:ascii="Times New Roman" w:hAnsi="Times New Roman" w:cs="Times New Roman"/>
          <w:sz w:val="24"/>
          <w:szCs w:val="24"/>
        </w:rPr>
        <w:t>;</w:t>
      </w:r>
    </w:p>
    <w:p w14:paraId="2B2E2F35" w14:textId="6FB5B0D2" w:rsidR="00AF6B73" w:rsidRDefault="00EC3B75" w:rsidP="00384985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отдельно стоящее здание 4</w:t>
      </w:r>
      <w:r w:rsidR="00AF6B73">
        <w:rPr>
          <w:rFonts w:ascii="Times New Roman" w:hAnsi="Times New Roman" w:cs="Times New Roman"/>
          <w:sz w:val="24"/>
          <w:szCs w:val="24"/>
        </w:rPr>
        <w:t xml:space="preserve"> этажа, </w:t>
      </w:r>
      <w:r w:rsidR="00F36330" w:rsidRPr="00F36330">
        <w:rPr>
          <w:rFonts w:ascii="Times New Roman" w:hAnsi="Times New Roman" w:cs="Times New Roman"/>
          <w:sz w:val="24"/>
          <w:szCs w:val="24"/>
        </w:rPr>
        <w:t>509</w:t>
      </w:r>
      <w:r w:rsidR="00F36330">
        <w:rPr>
          <w:rFonts w:ascii="Times New Roman" w:hAnsi="Times New Roman" w:cs="Times New Roman"/>
          <w:sz w:val="24"/>
          <w:szCs w:val="24"/>
        </w:rPr>
        <w:t>3,3</w:t>
      </w:r>
      <w:r w:rsidR="00021A1A">
        <w:rPr>
          <w:rFonts w:ascii="Times New Roman" w:hAnsi="Times New Roman" w:cs="Times New Roman"/>
          <w:sz w:val="24"/>
          <w:szCs w:val="24"/>
        </w:rPr>
        <w:t xml:space="preserve"> </w:t>
      </w:r>
      <w:r w:rsidR="00AF6B73">
        <w:rPr>
          <w:rFonts w:ascii="Times New Roman" w:hAnsi="Times New Roman" w:cs="Times New Roman"/>
          <w:sz w:val="24"/>
          <w:szCs w:val="24"/>
        </w:rPr>
        <w:t>кв.м.</w:t>
      </w:r>
    </w:p>
    <w:p w14:paraId="709ABFE1" w14:textId="6E6B4273" w:rsidR="00AF6B73" w:rsidRDefault="00AF6B73" w:rsidP="00384985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часть здания ___________ этажей (или на ___________этаже), _________кв.м.</w:t>
      </w:r>
    </w:p>
    <w:p w14:paraId="23E11B88" w14:textId="65256601" w:rsidR="00AF6B73" w:rsidRDefault="00AF6B73" w:rsidP="00384985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прилегающего земельного учатска (да, нет) –</w:t>
      </w:r>
      <w:r w:rsidR="00021A1A">
        <w:rPr>
          <w:rFonts w:ascii="Times New Roman" w:hAnsi="Times New Roman" w:cs="Times New Roman"/>
          <w:sz w:val="24"/>
          <w:szCs w:val="24"/>
        </w:rPr>
        <w:t xml:space="preserve"> </w:t>
      </w:r>
      <w:r w:rsidR="00F36330">
        <w:rPr>
          <w:rFonts w:ascii="Times New Roman" w:hAnsi="Times New Roman" w:cs="Times New Roman"/>
          <w:sz w:val="24"/>
          <w:szCs w:val="24"/>
        </w:rPr>
        <w:t>23442</w:t>
      </w:r>
      <w:r w:rsidR="00021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кв.м.</w:t>
      </w:r>
    </w:p>
    <w:p w14:paraId="052C279B" w14:textId="61D03E0E" w:rsidR="00AF6B73" w:rsidRDefault="00EC3B75" w:rsidP="00384985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Год постройки здания 1973</w:t>
      </w:r>
      <w:r w:rsidR="00AF6B73">
        <w:rPr>
          <w:rFonts w:ascii="Times New Roman" w:hAnsi="Times New Roman" w:cs="Times New Roman"/>
          <w:sz w:val="24"/>
          <w:szCs w:val="24"/>
        </w:rPr>
        <w:t>, посл</w:t>
      </w:r>
      <w:r w:rsidR="00021A1A">
        <w:rPr>
          <w:rFonts w:ascii="Times New Roman" w:hAnsi="Times New Roman" w:cs="Times New Roman"/>
          <w:sz w:val="24"/>
          <w:szCs w:val="24"/>
        </w:rPr>
        <w:t>еднего капитального ремонта 2008 г.</w:t>
      </w:r>
      <w:r w:rsidR="006A2BB9">
        <w:rPr>
          <w:rFonts w:ascii="Times New Roman" w:hAnsi="Times New Roman" w:cs="Times New Roman"/>
          <w:sz w:val="24"/>
          <w:szCs w:val="24"/>
        </w:rPr>
        <w:t>;</w:t>
      </w:r>
    </w:p>
    <w:p w14:paraId="4CC9768B" w14:textId="1A88169E" w:rsidR="00AF6B73" w:rsidRDefault="00AF6B73" w:rsidP="00384985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Дата предстоящих плановых ремонтных рабо</w:t>
      </w:r>
      <w:r w:rsidR="004B1ED0">
        <w:rPr>
          <w:rFonts w:ascii="Times New Roman" w:hAnsi="Times New Roman" w:cs="Times New Roman"/>
          <w:sz w:val="24"/>
          <w:szCs w:val="24"/>
        </w:rPr>
        <w:t>т: текущего июль-август 2023</w:t>
      </w:r>
      <w:r>
        <w:rPr>
          <w:rFonts w:ascii="Times New Roman" w:hAnsi="Times New Roman" w:cs="Times New Roman"/>
          <w:sz w:val="24"/>
          <w:szCs w:val="24"/>
        </w:rPr>
        <w:t xml:space="preserve"> год, капитального – нет</w:t>
      </w:r>
      <w:r w:rsidR="006A2BB9">
        <w:rPr>
          <w:rFonts w:ascii="Times New Roman" w:hAnsi="Times New Roman" w:cs="Times New Roman"/>
          <w:sz w:val="24"/>
          <w:szCs w:val="24"/>
        </w:rPr>
        <w:t>;</w:t>
      </w:r>
    </w:p>
    <w:p w14:paraId="34539C20" w14:textId="1FDDF699" w:rsidR="00AF6B73" w:rsidRDefault="00AF6B73" w:rsidP="00384985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1.6. Название организации (учреждения), (полное юридическое наименование – согласно Уставу, краткое наименование) Муниципальное бюджетное образовательное учреждение </w:t>
      </w:r>
      <w:r w:rsidRPr="00AF6B7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Средня</w:t>
      </w:r>
      <w:r w:rsidR="00EC3B75">
        <w:rPr>
          <w:rFonts w:ascii="Times New Roman" w:hAnsi="Times New Roman" w:cs="Times New Roman"/>
          <w:sz w:val="24"/>
          <w:szCs w:val="24"/>
        </w:rPr>
        <w:t>я общеобразовательная школа № 42</w:t>
      </w:r>
      <w:r w:rsidRPr="00AF6B7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г.Грозного, МБОУ </w:t>
      </w:r>
      <w:r w:rsidRPr="00AF6B73">
        <w:rPr>
          <w:rFonts w:ascii="Times New Roman" w:hAnsi="Times New Roman" w:cs="Times New Roman"/>
          <w:sz w:val="24"/>
          <w:szCs w:val="24"/>
        </w:rPr>
        <w:t>“</w:t>
      </w:r>
      <w:r w:rsidR="00EC3B75">
        <w:rPr>
          <w:rFonts w:ascii="Times New Roman" w:hAnsi="Times New Roman" w:cs="Times New Roman"/>
          <w:sz w:val="24"/>
          <w:szCs w:val="24"/>
        </w:rPr>
        <w:t>СОШ № 42</w:t>
      </w:r>
      <w:r w:rsidRPr="00AF6B7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г.Грозного</w:t>
      </w:r>
      <w:r w:rsidR="006A2BB9">
        <w:rPr>
          <w:rFonts w:ascii="Times New Roman" w:hAnsi="Times New Roman" w:cs="Times New Roman"/>
          <w:sz w:val="24"/>
          <w:szCs w:val="24"/>
        </w:rPr>
        <w:t>;</w:t>
      </w:r>
    </w:p>
    <w:p w14:paraId="04DD5CAF" w14:textId="3BFF54DA" w:rsidR="00AF6B73" w:rsidRDefault="00AF6B73" w:rsidP="00384985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Юридический адрес</w:t>
      </w:r>
      <w:r w:rsidR="00EC3B75">
        <w:rPr>
          <w:rFonts w:ascii="Times New Roman" w:hAnsi="Times New Roman" w:cs="Times New Roman"/>
          <w:sz w:val="24"/>
          <w:szCs w:val="24"/>
        </w:rPr>
        <w:t xml:space="preserve"> организации (учреждения) 364049</w:t>
      </w:r>
      <w:r>
        <w:rPr>
          <w:rFonts w:ascii="Times New Roman" w:hAnsi="Times New Roman" w:cs="Times New Roman"/>
          <w:sz w:val="24"/>
          <w:szCs w:val="24"/>
        </w:rPr>
        <w:t>, Чеченская Республика г.Грозный ул.</w:t>
      </w:r>
      <w:r w:rsidR="00EC3B75">
        <w:rPr>
          <w:rFonts w:ascii="Times New Roman" w:hAnsi="Times New Roman" w:cs="Times New Roman"/>
          <w:sz w:val="24"/>
          <w:szCs w:val="24"/>
        </w:rPr>
        <w:t>Л.И. Яшина 26</w:t>
      </w:r>
      <w:r w:rsidR="006A2BB9">
        <w:rPr>
          <w:rFonts w:ascii="Times New Roman" w:hAnsi="Times New Roman" w:cs="Times New Roman"/>
          <w:sz w:val="24"/>
          <w:szCs w:val="24"/>
        </w:rPr>
        <w:t>.</w:t>
      </w:r>
    </w:p>
    <w:p w14:paraId="2A4F0805" w14:textId="33DDA006" w:rsidR="006A2BB9" w:rsidRPr="00C96382" w:rsidRDefault="006A2BB9" w:rsidP="00C96382">
      <w:pPr>
        <w:tabs>
          <w:tab w:val="left" w:pos="326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382">
        <w:rPr>
          <w:rFonts w:ascii="Times New Roman" w:hAnsi="Times New Roman" w:cs="Times New Roman"/>
          <w:b/>
          <w:sz w:val="24"/>
          <w:szCs w:val="24"/>
        </w:rPr>
        <w:t>2. Характеристика деятельности организации на объекте</w:t>
      </w:r>
    </w:p>
    <w:p w14:paraId="12B039B6" w14:textId="4B9B475B" w:rsidR="00021A1A" w:rsidRDefault="006A2BB9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информация: </w:t>
      </w:r>
      <w:r w:rsidR="00021A1A" w:rsidRPr="00021A1A">
        <w:rPr>
          <w:rFonts w:ascii="Times New Roman" w:hAnsi="Times New Roman" w:cs="Times New Roman"/>
          <w:sz w:val="24"/>
          <w:szCs w:val="24"/>
          <w:u w:val="single"/>
        </w:rPr>
        <w:t>общеобразовательное</w:t>
      </w:r>
    </w:p>
    <w:p w14:paraId="493D7E1A" w14:textId="6A204A33" w:rsidR="006A2BB9" w:rsidRPr="00C96382" w:rsidRDefault="006A2BB9" w:rsidP="00C96382">
      <w:pPr>
        <w:pStyle w:val="a3"/>
        <w:numPr>
          <w:ilvl w:val="0"/>
          <w:numId w:val="3"/>
        </w:numPr>
        <w:tabs>
          <w:tab w:val="left" w:pos="3264"/>
        </w:tabs>
        <w:rPr>
          <w:rFonts w:ascii="Times New Roman" w:hAnsi="Times New Roman" w:cs="Times New Roman"/>
          <w:b/>
          <w:sz w:val="24"/>
          <w:szCs w:val="24"/>
        </w:rPr>
      </w:pPr>
      <w:r w:rsidRPr="00C96382">
        <w:rPr>
          <w:rFonts w:ascii="Times New Roman" w:hAnsi="Times New Roman" w:cs="Times New Roman"/>
          <w:b/>
          <w:sz w:val="24"/>
          <w:szCs w:val="24"/>
        </w:rPr>
        <w:t>Состояние доступности объекта</w:t>
      </w:r>
    </w:p>
    <w:p w14:paraId="0941E78A" w14:textId="77777777" w:rsidR="00076A76" w:rsidRPr="000C53DB" w:rsidRDefault="006A2BB9" w:rsidP="00076A76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Путь следования к объекту пассажирским транспортом остановка </w:t>
      </w:r>
      <w:r w:rsidR="00076A76" w:rsidRPr="000C53DB">
        <w:rPr>
          <w:rFonts w:ascii="Times New Roman" w:hAnsi="Times New Roman"/>
          <w:sz w:val="24"/>
          <w:szCs w:val="24"/>
        </w:rPr>
        <w:t>(описать маршрут движения с использованием пассажирского транспорта)</w:t>
      </w:r>
    </w:p>
    <w:p w14:paraId="6D53ACE2" w14:textId="51F4D401" w:rsidR="00076A76" w:rsidRDefault="00076A76" w:rsidP="00076A76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ж/д вокзал, ул. Раб</w:t>
      </w:r>
      <w:r w:rsidR="00EC3B75">
        <w:rPr>
          <w:rFonts w:ascii="Times New Roman" w:hAnsi="Times New Roman"/>
          <w:sz w:val="24"/>
          <w:szCs w:val="24"/>
        </w:rPr>
        <w:t>очая ( Висаитова). МБОУ «СОШ № 42» - маршрутный автобус №29</w:t>
      </w:r>
      <w:r w:rsidRPr="000C53DB">
        <w:rPr>
          <w:rFonts w:ascii="Times New Roman" w:hAnsi="Times New Roman"/>
          <w:sz w:val="24"/>
          <w:szCs w:val="24"/>
        </w:rPr>
        <w:t>:</w:t>
      </w:r>
    </w:p>
    <w:p w14:paraId="5560A25B" w14:textId="7C122AD3" w:rsidR="006A2BB9" w:rsidRDefault="006A2BB9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Путь к объекту от ближайшей остановки пассажирского транспорта:</w:t>
      </w:r>
    </w:p>
    <w:p w14:paraId="6001E01B" w14:textId="3875FECF" w:rsidR="006A2BB9" w:rsidRDefault="00AD1538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Расстояние до объекта от оста</w:t>
      </w:r>
      <w:r w:rsidR="00076A76">
        <w:rPr>
          <w:rFonts w:ascii="Times New Roman" w:hAnsi="Times New Roman" w:cs="Times New Roman"/>
          <w:sz w:val="24"/>
          <w:szCs w:val="24"/>
        </w:rPr>
        <w:t>новки 50</w:t>
      </w:r>
      <w:r w:rsidR="00EC3B7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м;</w:t>
      </w:r>
    </w:p>
    <w:p w14:paraId="124E3891" w14:textId="252E9671" w:rsidR="00AD1538" w:rsidRDefault="00AD1538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6A76">
        <w:rPr>
          <w:rFonts w:ascii="Times New Roman" w:hAnsi="Times New Roman" w:cs="Times New Roman"/>
          <w:sz w:val="24"/>
          <w:szCs w:val="24"/>
        </w:rPr>
        <w:t>.2.2. Время движения (пешком) 3</w:t>
      </w:r>
      <w:r>
        <w:rPr>
          <w:rFonts w:ascii="Times New Roman" w:hAnsi="Times New Roman" w:cs="Times New Roman"/>
          <w:sz w:val="24"/>
          <w:szCs w:val="24"/>
        </w:rPr>
        <w:t xml:space="preserve"> мин;</w:t>
      </w:r>
    </w:p>
    <w:p w14:paraId="6A71006F" w14:textId="77777777" w:rsidR="00AD1538" w:rsidRDefault="00AD1538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Наличие выделенного от проезжей части пешеходного пути (да, нет) да;</w:t>
      </w:r>
    </w:p>
    <w:p w14:paraId="5685678A" w14:textId="13F1A635" w:rsidR="00AD1538" w:rsidRDefault="00AD1538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Перекрестки: </w:t>
      </w:r>
      <w:r w:rsidR="00076A76">
        <w:rPr>
          <w:rFonts w:ascii="Times New Roman" w:hAnsi="Times New Roman" w:cs="Times New Roman"/>
          <w:sz w:val="24"/>
          <w:szCs w:val="24"/>
        </w:rPr>
        <w:t>нерегулируемые, регулируемые, со звуковой сигнализацией, таймером -</w:t>
      </w:r>
      <w:r w:rsidR="00EC3B75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7A8281" w14:textId="77777777" w:rsidR="00AD1538" w:rsidRDefault="00AD1538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Информация на пути следования к объекту: акустическая, тактильная, визуальная;</w:t>
      </w:r>
    </w:p>
    <w:p w14:paraId="37D9A4AD" w14:textId="36455E27" w:rsidR="00AD1538" w:rsidRDefault="00AD1538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отсутствует; </w:t>
      </w:r>
    </w:p>
    <w:p w14:paraId="5F3D178F" w14:textId="69D6BE22" w:rsidR="00AD1538" w:rsidRDefault="00AD1538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Перепады высоты на пути:</w:t>
      </w:r>
      <w:r w:rsidR="00076A76">
        <w:rPr>
          <w:rFonts w:ascii="Times New Roman" w:hAnsi="Times New Roman" w:cs="Times New Roman"/>
          <w:sz w:val="24"/>
          <w:szCs w:val="24"/>
        </w:rPr>
        <w:t xml:space="preserve">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272E6C" w14:textId="26B5DF73" w:rsidR="00AD1538" w:rsidRDefault="00AD1538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 w:rsidRPr="00076A76">
        <w:rPr>
          <w:rFonts w:ascii="Times New Roman" w:hAnsi="Times New Roman" w:cs="Times New Roman"/>
          <w:b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6382">
        <w:rPr>
          <w:rFonts w:ascii="Times New Roman" w:hAnsi="Times New Roman" w:cs="Times New Roman"/>
          <w:b/>
          <w:sz w:val="24"/>
          <w:szCs w:val="24"/>
        </w:rPr>
        <w:t>Организация доступности объекта для инвалидов – форма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5310"/>
        <w:gridCol w:w="3361"/>
      </w:tblGrid>
      <w:tr w:rsidR="00AD1538" w14:paraId="431F334E" w14:textId="77777777" w:rsidTr="00AD1538">
        <w:tc>
          <w:tcPr>
            <w:tcW w:w="562" w:type="dxa"/>
          </w:tcPr>
          <w:p w14:paraId="276D5904" w14:textId="77777777" w:rsidR="00AD1538" w:rsidRDefault="00AD1538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05A01156" w14:textId="317527E6" w:rsidR="00AD1538" w:rsidRPr="00AD1538" w:rsidRDefault="00AD1538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387" w:type="dxa"/>
          </w:tcPr>
          <w:p w14:paraId="64E79C57" w14:textId="77777777" w:rsidR="00AD1538" w:rsidRDefault="00AD1538" w:rsidP="00AD1538">
            <w:pPr>
              <w:tabs>
                <w:tab w:val="left" w:pos="32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инвалидов</w:t>
            </w:r>
          </w:p>
          <w:p w14:paraId="68C5B3FB" w14:textId="0820C468" w:rsidR="00AD1538" w:rsidRDefault="00AD1538" w:rsidP="00AD1538">
            <w:pPr>
              <w:tabs>
                <w:tab w:val="left" w:pos="32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3396" w:type="dxa"/>
          </w:tcPr>
          <w:p w14:paraId="3B557D36" w14:textId="77777777" w:rsidR="00AD1538" w:rsidRDefault="00AD1538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организации доступности объекта </w:t>
            </w:r>
          </w:p>
          <w:p w14:paraId="039696AE" w14:textId="76BAFFEF" w:rsidR="00AD1538" w:rsidRDefault="00AD1538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(формы обслуживания)*</w:t>
            </w:r>
          </w:p>
        </w:tc>
      </w:tr>
      <w:tr w:rsidR="00AD1538" w14:paraId="24E92746" w14:textId="77777777" w:rsidTr="00AD1538">
        <w:tc>
          <w:tcPr>
            <w:tcW w:w="562" w:type="dxa"/>
          </w:tcPr>
          <w:p w14:paraId="350963C1" w14:textId="76887A98" w:rsidR="00AD1538" w:rsidRDefault="00AD1538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4444ABF2" w14:textId="5F130D98" w:rsidR="00885709" w:rsidRDefault="00885709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3396" w:type="dxa"/>
          </w:tcPr>
          <w:p w14:paraId="19852BAC" w14:textId="09472EB4" w:rsidR="00AD1538" w:rsidRDefault="00076A76" w:rsidP="00885709">
            <w:pPr>
              <w:tabs>
                <w:tab w:val="left" w:pos="32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885709" w14:paraId="0294D7D3" w14:textId="77777777" w:rsidTr="00AD1538">
        <w:tc>
          <w:tcPr>
            <w:tcW w:w="562" w:type="dxa"/>
          </w:tcPr>
          <w:p w14:paraId="341659CD" w14:textId="77777777" w:rsidR="00885709" w:rsidRDefault="00885709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87FDA33" w14:textId="441C3471" w:rsidR="00885709" w:rsidRDefault="00885709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396" w:type="dxa"/>
          </w:tcPr>
          <w:p w14:paraId="3BE2B05E" w14:textId="77777777" w:rsidR="00885709" w:rsidRDefault="00885709" w:rsidP="00885709">
            <w:pPr>
              <w:tabs>
                <w:tab w:val="left" w:pos="32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38" w14:paraId="7C134E26" w14:textId="77777777" w:rsidTr="00AD1538">
        <w:tc>
          <w:tcPr>
            <w:tcW w:w="562" w:type="dxa"/>
          </w:tcPr>
          <w:p w14:paraId="24E37F64" w14:textId="6CD40377" w:rsidR="00AD1538" w:rsidRDefault="00AD1538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469ADB58" w14:textId="54048DDF" w:rsidR="00AD1538" w:rsidRDefault="00885709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Передвигающиеся на креслах – колясках</w:t>
            </w:r>
          </w:p>
        </w:tc>
        <w:tc>
          <w:tcPr>
            <w:tcW w:w="3396" w:type="dxa"/>
          </w:tcPr>
          <w:p w14:paraId="3DDDABC4" w14:textId="26474197" w:rsidR="00AD1538" w:rsidRDefault="00076A76" w:rsidP="00885709">
            <w:pPr>
              <w:tabs>
                <w:tab w:val="left" w:pos="32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AD1538" w14:paraId="66A5CA4A" w14:textId="77777777" w:rsidTr="00885709">
        <w:trPr>
          <w:trHeight w:val="706"/>
        </w:trPr>
        <w:tc>
          <w:tcPr>
            <w:tcW w:w="562" w:type="dxa"/>
          </w:tcPr>
          <w:p w14:paraId="4A616C29" w14:textId="1C95DBF3" w:rsidR="00AD1538" w:rsidRDefault="00AD1538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167F32A5" w14:textId="1A45F40A" w:rsidR="00AD1538" w:rsidRDefault="00885709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опорно – двигательного аппарата</w:t>
            </w:r>
          </w:p>
        </w:tc>
        <w:tc>
          <w:tcPr>
            <w:tcW w:w="3396" w:type="dxa"/>
          </w:tcPr>
          <w:p w14:paraId="28C69DF0" w14:textId="4D728E2B" w:rsidR="00AD1538" w:rsidRDefault="00076A76" w:rsidP="00885709">
            <w:pPr>
              <w:tabs>
                <w:tab w:val="left" w:pos="32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AD1538" w14:paraId="3B8135DE" w14:textId="77777777" w:rsidTr="00AD1538">
        <w:tc>
          <w:tcPr>
            <w:tcW w:w="562" w:type="dxa"/>
          </w:tcPr>
          <w:p w14:paraId="52B6B456" w14:textId="3C23CC86" w:rsidR="00AD1538" w:rsidRDefault="00AD1538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46312D12" w14:textId="06899928" w:rsidR="00AD1538" w:rsidRDefault="00885709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396" w:type="dxa"/>
          </w:tcPr>
          <w:p w14:paraId="679ADF9B" w14:textId="36A7ED9B" w:rsidR="00AD1538" w:rsidRDefault="00885709" w:rsidP="00885709">
            <w:pPr>
              <w:tabs>
                <w:tab w:val="left" w:pos="32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AD1538" w14:paraId="6FA6645B" w14:textId="77777777" w:rsidTr="00AD1538">
        <w:tc>
          <w:tcPr>
            <w:tcW w:w="562" w:type="dxa"/>
          </w:tcPr>
          <w:p w14:paraId="6A6B402D" w14:textId="446A02F3" w:rsidR="00AD1538" w:rsidRDefault="00AD1538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2F89F51C" w14:textId="03FFE4C1" w:rsidR="00885709" w:rsidRDefault="00885709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396" w:type="dxa"/>
          </w:tcPr>
          <w:p w14:paraId="5A8D0930" w14:textId="635317F1" w:rsidR="00AD1538" w:rsidRDefault="00885709" w:rsidP="00885709">
            <w:pPr>
              <w:tabs>
                <w:tab w:val="left" w:pos="32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D1538" w14:paraId="0278609C" w14:textId="77777777" w:rsidTr="00AD1538">
        <w:tc>
          <w:tcPr>
            <w:tcW w:w="562" w:type="dxa"/>
          </w:tcPr>
          <w:p w14:paraId="29059885" w14:textId="32000F0D" w:rsidR="00AD1538" w:rsidRDefault="00AD1538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56B8DF09" w14:textId="67EF1A76" w:rsidR="00AD1538" w:rsidRDefault="00885709" w:rsidP="006A2BB9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396" w:type="dxa"/>
          </w:tcPr>
          <w:p w14:paraId="0D51495E" w14:textId="05CA6114" w:rsidR="00AD1538" w:rsidRDefault="00885709" w:rsidP="00885709">
            <w:pPr>
              <w:tabs>
                <w:tab w:val="left" w:pos="32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5720848D" w14:textId="76CC457D" w:rsidR="00C96382" w:rsidRPr="00076A76" w:rsidRDefault="00076A76" w:rsidP="006A2BB9">
      <w:pPr>
        <w:tabs>
          <w:tab w:val="left" w:pos="326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- </w:t>
      </w:r>
      <w:r w:rsidR="00885709">
        <w:rPr>
          <w:rFonts w:ascii="Times New Roman" w:hAnsi="Times New Roman" w:cs="Times New Roman"/>
          <w:sz w:val="20"/>
          <w:szCs w:val="20"/>
        </w:rPr>
        <w:t xml:space="preserve">Указывается один из вариантов: </w:t>
      </w:r>
      <w:r w:rsidR="00885709" w:rsidRPr="00885709">
        <w:rPr>
          <w:rFonts w:ascii="Times New Roman" w:hAnsi="Times New Roman" w:cs="Times New Roman"/>
          <w:sz w:val="20"/>
          <w:szCs w:val="20"/>
        </w:rPr>
        <w:t>“</w:t>
      </w:r>
      <w:r w:rsidR="00885709">
        <w:rPr>
          <w:rFonts w:ascii="Times New Roman" w:hAnsi="Times New Roman" w:cs="Times New Roman"/>
          <w:sz w:val="20"/>
          <w:szCs w:val="20"/>
        </w:rPr>
        <w:t>А</w:t>
      </w:r>
      <w:r w:rsidR="00885709" w:rsidRPr="00885709">
        <w:rPr>
          <w:rFonts w:ascii="Times New Roman" w:hAnsi="Times New Roman" w:cs="Times New Roman"/>
          <w:sz w:val="20"/>
          <w:szCs w:val="20"/>
        </w:rPr>
        <w:t>”</w:t>
      </w:r>
      <w:r w:rsidR="00885709">
        <w:rPr>
          <w:rFonts w:ascii="Times New Roman" w:hAnsi="Times New Roman" w:cs="Times New Roman"/>
          <w:sz w:val="20"/>
          <w:szCs w:val="20"/>
        </w:rPr>
        <w:t xml:space="preserve"> (доступность всех зон и помещений – универсальная), </w:t>
      </w:r>
      <w:r w:rsidR="00885709" w:rsidRPr="00885709">
        <w:rPr>
          <w:rFonts w:ascii="Times New Roman" w:hAnsi="Times New Roman" w:cs="Times New Roman"/>
          <w:sz w:val="20"/>
          <w:szCs w:val="20"/>
        </w:rPr>
        <w:t>“</w:t>
      </w:r>
      <w:r w:rsidR="00885709">
        <w:rPr>
          <w:rFonts w:ascii="Times New Roman" w:hAnsi="Times New Roman" w:cs="Times New Roman"/>
          <w:sz w:val="20"/>
          <w:szCs w:val="20"/>
        </w:rPr>
        <w:t>Б</w:t>
      </w:r>
      <w:r w:rsidR="00885709" w:rsidRPr="00885709">
        <w:rPr>
          <w:rFonts w:ascii="Times New Roman" w:hAnsi="Times New Roman" w:cs="Times New Roman"/>
          <w:sz w:val="20"/>
          <w:szCs w:val="20"/>
        </w:rPr>
        <w:t>”</w:t>
      </w:r>
      <w:r w:rsidR="00885709">
        <w:rPr>
          <w:rFonts w:ascii="Times New Roman" w:hAnsi="Times New Roman" w:cs="Times New Roman"/>
          <w:sz w:val="20"/>
          <w:szCs w:val="20"/>
        </w:rPr>
        <w:t xml:space="preserve"> (доступны специально выделенные участки и помещения), </w:t>
      </w:r>
      <w:r w:rsidR="00885709" w:rsidRPr="00885709">
        <w:rPr>
          <w:rFonts w:ascii="Times New Roman" w:hAnsi="Times New Roman" w:cs="Times New Roman"/>
          <w:sz w:val="20"/>
          <w:szCs w:val="20"/>
        </w:rPr>
        <w:t>“</w:t>
      </w:r>
      <w:r w:rsidR="00885709">
        <w:rPr>
          <w:rFonts w:ascii="Times New Roman" w:hAnsi="Times New Roman" w:cs="Times New Roman"/>
          <w:sz w:val="20"/>
          <w:szCs w:val="20"/>
        </w:rPr>
        <w:t>ДУ</w:t>
      </w:r>
      <w:r w:rsidR="00885709" w:rsidRPr="00885709">
        <w:rPr>
          <w:rFonts w:ascii="Times New Roman" w:hAnsi="Times New Roman" w:cs="Times New Roman"/>
          <w:sz w:val="20"/>
          <w:szCs w:val="20"/>
        </w:rPr>
        <w:t>”</w:t>
      </w:r>
      <w:r w:rsidR="00885709">
        <w:rPr>
          <w:rFonts w:ascii="Times New Roman" w:hAnsi="Times New Roman" w:cs="Times New Roman"/>
          <w:sz w:val="20"/>
          <w:szCs w:val="20"/>
        </w:rPr>
        <w:t xml:space="preserve"> (доступность условная: дополнительная помощь сотрудника, услуги на дому: дистанционно), </w:t>
      </w:r>
      <w:r w:rsidR="00885709" w:rsidRPr="00885709">
        <w:rPr>
          <w:rFonts w:ascii="Times New Roman" w:hAnsi="Times New Roman" w:cs="Times New Roman"/>
          <w:sz w:val="20"/>
          <w:szCs w:val="20"/>
        </w:rPr>
        <w:t>“</w:t>
      </w:r>
      <w:r w:rsidR="00885709">
        <w:rPr>
          <w:rFonts w:ascii="Times New Roman" w:hAnsi="Times New Roman" w:cs="Times New Roman"/>
          <w:sz w:val="20"/>
          <w:szCs w:val="20"/>
        </w:rPr>
        <w:t>ВНД</w:t>
      </w:r>
      <w:r w:rsidR="00885709" w:rsidRPr="00885709">
        <w:rPr>
          <w:rFonts w:ascii="Times New Roman" w:hAnsi="Times New Roman" w:cs="Times New Roman"/>
          <w:sz w:val="20"/>
          <w:szCs w:val="20"/>
        </w:rPr>
        <w:t>”</w:t>
      </w:r>
      <w:r w:rsidR="00885709">
        <w:rPr>
          <w:rFonts w:ascii="Times New Roman" w:hAnsi="Times New Roman" w:cs="Times New Roman"/>
          <w:sz w:val="20"/>
          <w:szCs w:val="20"/>
        </w:rPr>
        <w:t xml:space="preserve"> (не организована доступность).</w:t>
      </w:r>
    </w:p>
    <w:p w14:paraId="43EA3A45" w14:textId="4B4CA9F2" w:rsidR="00885709" w:rsidRDefault="00885709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C96382">
        <w:rPr>
          <w:rFonts w:ascii="Times New Roman" w:hAnsi="Times New Roman" w:cs="Times New Roman"/>
          <w:b/>
          <w:sz w:val="24"/>
          <w:szCs w:val="24"/>
        </w:rPr>
        <w:t>. Состояние доступности основных структурно – функциональных зон</w:t>
      </w:r>
    </w:p>
    <w:p w14:paraId="58E18D4E" w14:textId="77777777" w:rsidR="00C96382" w:rsidRDefault="00C96382" w:rsidP="00C96382">
      <w:pPr>
        <w:pStyle w:val="a5"/>
        <w:spacing w:before="1"/>
        <w:rPr>
          <w:b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71"/>
        <w:gridCol w:w="2835"/>
        <w:gridCol w:w="1276"/>
      </w:tblGrid>
      <w:tr w:rsidR="00770DF6" w14:paraId="06D27828" w14:textId="2BE1C77D" w:rsidTr="00770DF6">
        <w:trPr>
          <w:trHeight w:val="930"/>
        </w:trPr>
        <w:tc>
          <w:tcPr>
            <w:tcW w:w="674" w:type="dxa"/>
          </w:tcPr>
          <w:p w14:paraId="5FF6C07A" w14:textId="77777777" w:rsidR="00770DF6" w:rsidRDefault="00770DF6" w:rsidP="00615208">
            <w:pPr>
              <w:pStyle w:val="TableParagraph"/>
              <w:spacing w:before="183"/>
              <w:ind w:left="158" w:right="16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4571" w:type="dxa"/>
          </w:tcPr>
          <w:p w14:paraId="1842EBAE" w14:textId="77777777" w:rsidR="00770DF6" w:rsidRDefault="00770DF6" w:rsidP="00615208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825300D" w14:textId="75B15C8E" w:rsidR="00770DF6" w:rsidRDefault="00770DF6" w:rsidP="00770DF6">
            <w:pPr>
              <w:pStyle w:val="TableParagraph"/>
              <w:ind w:left="110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  <w:p w14:paraId="5A582024" w14:textId="31FD940B" w:rsidR="00770DF6" w:rsidRDefault="00770DF6" w:rsidP="00770DF6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структурно-функциональные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зоны</w:t>
            </w:r>
          </w:p>
        </w:tc>
        <w:tc>
          <w:tcPr>
            <w:tcW w:w="2835" w:type="dxa"/>
          </w:tcPr>
          <w:p w14:paraId="01D5EC2F" w14:textId="77777777" w:rsidR="00770DF6" w:rsidRPr="00C96382" w:rsidRDefault="00770DF6" w:rsidP="00615208">
            <w:pPr>
              <w:pStyle w:val="TableParagraph"/>
              <w:spacing w:before="1"/>
              <w:ind w:left="142" w:right="128"/>
              <w:jc w:val="center"/>
              <w:rPr>
                <w:b/>
                <w:sz w:val="24"/>
                <w:lang w:val="ru-RU"/>
              </w:rPr>
            </w:pPr>
            <w:r w:rsidRPr="00C96382">
              <w:rPr>
                <w:b/>
                <w:sz w:val="24"/>
                <w:lang w:val="ru-RU"/>
              </w:rPr>
              <w:t>Состояние доступности, в том</w:t>
            </w:r>
            <w:r w:rsidRPr="00C9638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96382">
              <w:rPr>
                <w:b/>
                <w:sz w:val="24"/>
                <w:lang w:val="ru-RU"/>
              </w:rPr>
              <w:t>числе для основных</w:t>
            </w:r>
            <w:r w:rsidRPr="00C9638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96382">
              <w:rPr>
                <w:b/>
                <w:sz w:val="24"/>
                <w:lang w:val="ru-RU"/>
              </w:rPr>
              <w:lastRenderedPageBreak/>
              <w:t>категорий</w:t>
            </w:r>
            <w:r w:rsidRPr="00C9638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96382">
              <w:rPr>
                <w:b/>
                <w:sz w:val="24"/>
                <w:lang w:val="ru-RU"/>
              </w:rPr>
              <w:t>инвалидов**</w:t>
            </w:r>
          </w:p>
        </w:tc>
        <w:tc>
          <w:tcPr>
            <w:tcW w:w="1276" w:type="dxa"/>
          </w:tcPr>
          <w:p w14:paraId="79ADD451" w14:textId="77777777" w:rsidR="00770DF6" w:rsidRDefault="00770DF6" w:rsidP="00615208">
            <w:pPr>
              <w:pStyle w:val="TableParagraph"/>
              <w:spacing w:before="1"/>
              <w:ind w:left="142" w:right="12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Приложение </w:t>
            </w:r>
          </w:p>
          <w:p w14:paraId="0FAEE1E7" w14:textId="0B3E8CD7" w:rsidR="00770DF6" w:rsidRPr="00770DF6" w:rsidRDefault="00770DF6" w:rsidP="00615208">
            <w:pPr>
              <w:pStyle w:val="TableParagraph"/>
              <w:spacing w:before="1"/>
              <w:ind w:left="142" w:right="12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№ </w:t>
            </w:r>
            <w:r w:rsidRPr="00770DF6">
              <w:rPr>
                <w:sz w:val="24"/>
                <w:lang w:val="ru-RU"/>
              </w:rPr>
              <w:t>Фото</w:t>
            </w:r>
          </w:p>
        </w:tc>
      </w:tr>
      <w:tr w:rsidR="00770DF6" w14:paraId="0E254654" w14:textId="431D0614" w:rsidTr="00770DF6">
        <w:trPr>
          <w:trHeight w:val="275"/>
        </w:trPr>
        <w:tc>
          <w:tcPr>
            <w:tcW w:w="674" w:type="dxa"/>
          </w:tcPr>
          <w:p w14:paraId="53584909" w14:textId="77777777" w:rsidR="00770DF6" w:rsidRDefault="00770DF6" w:rsidP="0061520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571" w:type="dxa"/>
          </w:tcPr>
          <w:p w14:paraId="7CF6B912" w14:textId="77777777" w:rsidR="00770DF6" w:rsidRPr="00C96382" w:rsidRDefault="00770DF6" w:rsidP="0061520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C96382">
              <w:rPr>
                <w:sz w:val="24"/>
                <w:lang w:val="ru-RU"/>
              </w:rPr>
              <w:t>Территория,</w:t>
            </w:r>
            <w:r w:rsidRPr="00C96382">
              <w:rPr>
                <w:spacing w:val="-4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прилегающая</w:t>
            </w:r>
            <w:r w:rsidRPr="00C96382">
              <w:rPr>
                <w:spacing w:val="-3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к</w:t>
            </w:r>
            <w:r w:rsidRPr="00C96382">
              <w:rPr>
                <w:spacing w:val="-4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зданию</w:t>
            </w:r>
            <w:r w:rsidRPr="00C96382">
              <w:rPr>
                <w:spacing w:val="-3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(участок)</w:t>
            </w:r>
          </w:p>
        </w:tc>
        <w:tc>
          <w:tcPr>
            <w:tcW w:w="2835" w:type="dxa"/>
          </w:tcPr>
          <w:p w14:paraId="2026DE27" w14:textId="040CE6A1" w:rsidR="00770DF6" w:rsidRDefault="00770DF6" w:rsidP="006152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ДП-</w:t>
            </w:r>
            <w:r w:rsidR="00B53ED3">
              <w:rPr>
                <w:sz w:val="24"/>
                <w:lang w:val="ru-RU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(К,О,Г,У)</w:t>
            </w:r>
          </w:p>
        </w:tc>
        <w:tc>
          <w:tcPr>
            <w:tcW w:w="1276" w:type="dxa"/>
          </w:tcPr>
          <w:p w14:paraId="4B7EF8B8" w14:textId="655764B0" w:rsidR="00770DF6" w:rsidRPr="002367D5" w:rsidRDefault="002367D5" w:rsidP="0061520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770DF6" w14:paraId="48336B3F" w14:textId="6118814F" w:rsidTr="00770DF6">
        <w:trPr>
          <w:trHeight w:val="275"/>
        </w:trPr>
        <w:tc>
          <w:tcPr>
            <w:tcW w:w="674" w:type="dxa"/>
          </w:tcPr>
          <w:p w14:paraId="4707B4EB" w14:textId="77777777" w:rsidR="00770DF6" w:rsidRDefault="00770DF6" w:rsidP="0061520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1" w:type="dxa"/>
          </w:tcPr>
          <w:p w14:paraId="0DB48240" w14:textId="77777777" w:rsidR="00770DF6" w:rsidRDefault="00770DF6" w:rsidP="006152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Вход (входы)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</w:p>
        </w:tc>
        <w:tc>
          <w:tcPr>
            <w:tcW w:w="2835" w:type="dxa"/>
          </w:tcPr>
          <w:p w14:paraId="60F593C9" w14:textId="706819F2" w:rsidR="00770DF6" w:rsidRDefault="00770DF6" w:rsidP="006152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ДП-</w:t>
            </w:r>
            <w:r w:rsidR="00ED327E">
              <w:rPr>
                <w:sz w:val="24"/>
                <w:lang w:val="ru-RU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(К,О,Г,У)</w:t>
            </w:r>
          </w:p>
        </w:tc>
        <w:tc>
          <w:tcPr>
            <w:tcW w:w="1276" w:type="dxa"/>
          </w:tcPr>
          <w:p w14:paraId="0425A512" w14:textId="64BE91F9" w:rsidR="00770DF6" w:rsidRPr="002367D5" w:rsidRDefault="002367D5" w:rsidP="0061520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70DF6" w14:paraId="5DD76758" w14:textId="333A5033" w:rsidTr="00770DF6">
        <w:trPr>
          <w:trHeight w:val="554"/>
        </w:trPr>
        <w:tc>
          <w:tcPr>
            <w:tcW w:w="674" w:type="dxa"/>
          </w:tcPr>
          <w:p w14:paraId="77A638EF" w14:textId="77777777" w:rsidR="00770DF6" w:rsidRDefault="00770DF6" w:rsidP="00615208">
            <w:pPr>
              <w:pStyle w:val="TableParagraph"/>
              <w:spacing w:before="13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71" w:type="dxa"/>
          </w:tcPr>
          <w:p w14:paraId="29B599CB" w14:textId="66592EF7" w:rsidR="00770DF6" w:rsidRPr="00B53ED3" w:rsidRDefault="00770DF6" w:rsidP="00B53ED3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C96382">
              <w:rPr>
                <w:sz w:val="24"/>
                <w:lang w:val="ru-RU"/>
              </w:rPr>
              <w:t>Путь</w:t>
            </w:r>
            <w:r w:rsidRPr="00C96382">
              <w:rPr>
                <w:spacing w:val="-3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(пути)</w:t>
            </w:r>
            <w:r w:rsidRPr="00C96382">
              <w:rPr>
                <w:spacing w:val="-3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движения</w:t>
            </w:r>
            <w:r w:rsidRPr="00C96382">
              <w:rPr>
                <w:spacing w:val="-2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внутри</w:t>
            </w:r>
            <w:r w:rsidRPr="00C96382">
              <w:rPr>
                <w:spacing w:val="-3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здания</w:t>
            </w:r>
            <w:r w:rsidRPr="00C96382">
              <w:rPr>
                <w:spacing w:val="-2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(в</w:t>
            </w:r>
            <w:r w:rsidRPr="00C96382">
              <w:rPr>
                <w:spacing w:val="-5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т.ч.</w:t>
            </w:r>
            <w:r w:rsidRPr="00C96382">
              <w:rPr>
                <w:spacing w:val="-2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пути</w:t>
            </w:r>
            <w:r w:rsidR="00B53ED3">
              <w:rPr>
                <w:sz w:val="24"/>
                <w:lang w:val="ru-RU"/>
              </w:rPr>
              <w:t xml:space="preserve"> </w:t>
            </w:r>
            <w:r w:rsidRPr="00B53ED3">
              <w:rPr>
                <w:sz w:val="24"/>
                <w:lang w:val="ru-RU"/>
              </w:rPr>
              <w:t>эвакуации)</w:t>
            </w:r>
          </w:p>
        </w:tc>
        <w:tc>
          <w:tcPr>
            <w:tcW w:w="2835" w:type="dxa"/>
          </w:tcPr>
          <w:p w14:paraId="6796849D" w14:textId="3A1EB1BC" w:rsidR="00770DF6" w:rsidRDefault="00770DF6" w:rsidP="001E25D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этаж </w:t>
            </w:r>
            <w:r w:rsidR="00A51766">
              <w:rPr>
                <w:sz w:val="24"/>
                <w:lang w:val="ru-RU"/>
              </w:rPr>
              <w:t xml:space="preserve">– </w:t>
            </w:r>
            <w:r>
              <w:rPr>
                <w:sz w:val="24"/>
                <w:lang w:val="ru-RU"/>
              </w:rPr>
              <w:t>ДП-В (К,О,Г,У)</w:t>
            </w:r>
          </w:p>
          <w:p w14:paraId="7BC1CD9C" w14:textId="4695444D" w:rsidR="00770DF6" w:rsidRDefault="00770DF6" w:rsidP="001E25D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этаж –</w:t>
            </w:r>
            <w:r w:rsidR="00A5176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ДП-И (О,Г,У)</w:t>
            </w:r>
          </w:p>
          <w:p w14:paraId="11FD1B92" w14:textId="63388B29" w:rsidR="00770DF6" w:rsidRDefault="00770DF6" w:rsidP="00E676FC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этаж – ДП –И (О,Г,У)</w:t>
            </w:r>
          </w:p>
          <w:p w14:paraId="36D9D544" w14:textId="6F607A16" w:rsidR="001E25D7" w:rsidRPr="00076A76" w:rsidRDefault="001E25D7" w:rsidP="00E676FC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этаж – ДП –И (О,Г,У)</w:t>
            </w:r>
          </w:p>
        </w:tc>
        <w:tc>
          <w:tcPr>
            <w:tcW w:w="1276" w:type="dxa"/>
          </w:tcPr>
          <w:p w14:paraId="5F2371E4" w14:textId="7C754D42" w:rsidR="00770DF6" w:rsidRPr="00770DF6" w:rsidRDefault="002367D5" w:rsidP="00615208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1,2</w:t>
            </w:r>
          </w:p>
        </w:tc>
      </w:tr>
      <w:tr w:rsidR="00770DF6" w14:paraId="7DDFF5ED" w14:textId="6DD52EF6" w:rsidTr="00770DF6">
        <w:trPr>
          <w:trHeight w:val="551"/>
        </w:trPr>
        <w:tc>
          <w:tcPr>
            <w:tcW w:w="674" w:type="dxa"/>
          </w:tcPr>
          <w:p w14:paraId="2BA48C69" w14:textId="77777777" w:rsidR="00770DF6" w:rsidRDefault="00770DF6" w:rsidP="00615208">
            <w:pPr>
              <w:pStyle w:val="TableParagraph"/>
              <w:spacing w:before="1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1" w:type="dxa"/>
          </w:tcPr>
          <w:p w14:paraId="664661F5" w14:textId="2D0BEC9D" w:rsidR="00770DF6" w:rsidRPr="00C96382" w:rsidRDefault="00770DF6" w:rsidP="00B53ED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C96382">
              <w:rPr>
                <w:sz w:val="24"/>
                <w:lang w:val="ru-RU"/>
              </w:rPr>
              <w:t>Зона</w:t>
            </w:r>
            <w:r w:rsidRPr="00C96382">
              <w:rPr>
                <w:spacing w:val="-4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целевого</w:t>
            </w:r>
            <w:r w:rsidRPr="00C96382">
              <w:rPr>
                <w:spacing w:val="-4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назначения</w:t>
            </w:r>
            <w:r w:rsidRPr="00C96382">
              <w:rPr>
                <w:spacing w:val="-3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здания</w:t>
            </w:r>
            <w:r w:rsidRPr="00C96382">
              <w:rPr>
                <w:spacing w:val="-3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(целевого</w:t>
            </w:r>
            <w:r w:rsidR="00B53ED3">
              <w:rPr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посещения</w:t>
            </w:r>
            <w:r w:rsidRPr="00C96382">
              <w:rPr>
                <w:spacing w:val="-3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объекта)</w:t>
            </w:r>
          </w:p>
        </w:tc>
        <w:tc>
          <w:tcPr>
            <w:tcW w:w="2835" w:type="dxa"/>
          </w:tcPr>
          <w:p w14:paraId="3528EB84" w14:textId="28895640" w:rsidR="00770DF6" w:rsidRDefault="00770DF6" w:rsidP="006152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ДП-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(К,О,Г,У)</w:t>
            </w:r>
          </w:p>
        </w:tc>
        <w:tc>
          <w:tcPr>
            <w:tcW w:w="1276" w:type="dxa"/>
          </w:tcPr>
          <w:p w14:paraId="26778C3A" w14:textId="1F8E1645" w:rsidR="00770DF6" w:rsidRPr="002367D5" w:rsidRDefault="002367D5" w:rsidP="00615208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0F2C26">
              <w:rPr>
                <w:sz w:val="24"/>
                <w:lang w:val="ru-RU"/>
              </w:rPr>
              <w:t>,4,5</w:t>
            </w:r>
          </w:p>
        </w:tc>
      </w:tr>
      <w:tr w:rsidR="00770DF6" w14:paraId="38930ED1" w14:textId="534B6675" w:rsidTr="00770DF6">
        <w:trPr>
          <w:trHeight w:val="275"/>
        </w:trPr>
        <w:tc>
          <w:tcPr>
            <w:tcW w:w="674" w:type="dxa"/>
          </w:tcPr>
          <w:p w14:paraId="13EA702C" w14:textId="77777777" w:rsidR="00770DF6" w:rsidRDefault="00770DF6" w:rsidP="0061520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71" w:type="dxa"/>
          </w:tcPr>
          <w:p w14:paraId="23DE1131" w14:textId="77777777" w:rsidR="00770DF6" w:rsidRDefault="00770DF6" w:rsidP="006152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Санитарно-гигиенические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2835" w:type="dxa"/>
          </w:tcPr>
          <w:p w14:paraId="19464A0A" w14:textId="38A3F0F3" w:rsidR="00770DF6" w:rsidRDefault="00770DF6" w:rsidP="00E676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ДП-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="00B53ED3">
              <w:rPr>
                <w:sz w:val="24"/>
              </w:rPr>
              <w:t>(</w:t>
            </w:r>
            <w:r>
              <w:rPr>
                <w:sz w:val="24"/>
              </w:rPr>
              <w:t>О,Г,У</w:t>
            </w:r>
            <w:r w:rsidR="00AD2DE0">
              <w:rPr>
                <w:sz w:val="24"/>
                <w:lang w:val="ru-RU"/>
              </w:rPr>
              <w:t>, С</w:t>
            </w:r>
            <w:r>
              <w:rPr>
                <w:sz w:val="24"/>
              </w:rPr>
              <w:t>)</w:t>
            </w:r>
          </w:p>
        </w:tc>
        <w:tc>
          <w:tcPr>
            <w:tcW w:w="1276" w:type="dxa"/>
          </w:tcPr>
          <w:p w14:paraId="0EA68B18" w14:textId="6148F394" w:rsidR="00770DF6" w:rsidRPr="002367D5" w:rsidRDefault="000F2C26" w:rsidP="00E676FC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770DF6" w14:paraId="22A30382" w14:textId="2632E379" w:rsidTr="00770DF6">
        <w:trPr>
          <w:trHeight w:val="275"/>
        </w:trPr>
        <w:tc>
          <w:tcPr>
            <w:tcW w:w="674" w:type="dxa"/>
          </w:tcPr>
          <w:p w14:paraId="7CAC2FB4" w14:textId="77777777" w:rsidR="00770DF6" w:rsidRDefault="00770DF6" w:rsidP="0061520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71" w:type="dxa"/>
          </w:tcPr>
          <w:p w14:paraId="74AF0D0A" w14:textId="77777777" w:rsidR="00770DF6" w:rsidRPr="00C96382" w:rsidRDefault="00770DF6" w:rsidP="0061520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C96382">
              <w:rPr>
                <w:sz w:val="24"/>
                <w:lang w:val="ru-RU"/>
              </w:rPr>
              <w:t>Система</w:t>
            </w:r>
            <w:r w:rsidRPr="00C96382">
              <w:rPr>
                <w:spacing w:val="-4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информации</w:t>
            </w:r>
            <w:r w:rsidRPr="00C96382">
              <w:rPr>
                <w:spacing w:val="-2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и</w:t>
            </w:r>
            <w:r w:rsidRPr="00C96382">
              <w:rPr>
                <w:spacing w:val="-4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связи</w:t>
            </w:r>
            <w:r w:rsidRPr="00C96382">
              <w:rPr>
                <w:spacing w:val="-3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(на</w:t>
            </w:r>
            <w:r w:rsidRPr="00C96382">
              <w:rPr>
                <w:spacing w:val="-3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всех зонах)</w:t>
            </w:r>
          </w:p>
        </w:tc>
        <w:tc>
          <w:tcPr>
            <w:tcW w:w="2835" w:type="dxa"/>
          </w:tcPr>
          <w:p w14:paraId="7A943430" w14:textId="4742DEEB" w:rsidR="00770DF6" w:rsidRPr="00E676FC" w:rsidRDefault="00770DF6" w:rsidP="00E676FC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ДП-</w:t>
            </w:r>
            <w:r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</w:rPr>
              <w:t>(К,О,Г,У)</w:t>
            </w:r>
          </w:p>
        </w:tc>
        <w:tc>
          <w:tcPr>
            <w:tcW w:w="1276" w:type="dxa"/>
          </w:tcPr>
          <w:p w14:paraId="094D64F0" w14:textId="243A953E" w:rsidR="00770DF6" w:rsidRPr="002367D5" w:rsidRDefault="000F2C26" w:rsidP="00E676FC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770DF6" w14:paraId="21A905D8" w14:textId="792605B4" w:rsidTr="00770DF6">
        <w:trPr>
          <w:trHeight w:val="551"/>
        </w:trPr>
        <w:tc>
          <w:tcPr>
            <w:tcW w:w="674" w:type="dxa"/>
          </w:tcPr>
          <w:p w14:paraId="62CA659F" w14:textId="77777777" w:rsidR="00770DF6" w:rsidRDefault="00770DF6" w:rsidP="00615208">
            <w:pPr>
              <w:pStyle w:val="TableParagraph"/>
              <w:spacing w:before="13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71" w:type="dxa"/>
          </w:tcPr>
          <w:p w14:paraId="09A964F9" w14:textId="77777777" w:rsidR="00770DF6" w:rsidRPr="00C96382" w:rsidRDefault="00770DF6" w:rsidP="00615208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C96382">
              <w:rPr>
                <w:sz w:val="24"/>
                <w:lang w:val="ru-RU"/>
              </w:rPr>
              <w:t>Пути</w:t>
            </w:r>
            <w:r w:rsidRPr="00C96382">
              <w:rPr>
                <w:spacing w:val="-2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движения</w:t>
            </w:r>
            <w:r w:rsidRPr="00C96382">
              <w:rPr>
                <w:spacing w:val="-2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к</w:t>
            </w:r>
            <w:r w:rsidRPr="00C96382">
              <w:rPr>
                <w:spacing w:val="-1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объекту</w:t>
            </w:r>
            <w:r w:rsidRPr="00C96382">
              <w:rPr>
                <w:spacing w:val="-7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(от</w:t>
            </w:r>
            <w:r w:rsidRPr="00C96382">
              <w:rPr>
                <w:spacing w:val="-1"/>
                <w:sz w:val="24"/>
                <w:lang w:val="ru-RU"/>
              </w:rPr>
              <w:t xml:space="preserve"> </w:t>
            </w:r>
            <w:r w:rsidRPr="00C96382">
              <w:rPr>
                <w:sz w:val="24"/>
                <w:lang w:val="ru-RU"/>
              </w:rPr>
              <w:t>остановки</w:t>
            </w:r>
          </w:p>
          <w:p w14:paraId="429360A0" w14:textId="77777777" w:rsidR="00770DF6" w:rsidRDefault="00770DF6" w:rsidP="0061520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транспорта)</w:t>
            </w:r>
          </w:p>
        </w:tc>
        <w:tc>
          <w:tcPr>
            <w:tcW w:w="2835" w:type="dxa"/>
          </w:tcPr>
          <w:p w14:paraId="2AEEAE7F" w14:textId="73EB3360" w:rsidR="00770DF6" w:rsidRPr="00E676FC" w:rsidRDefault="00770DF6" w:rsidP="00615208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ДП-</w:t>
            </w:r>
            <w:r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</w:rPr>
              <w:t>(К,О,Г,У)</w:t>
            </w:r>
          </w:p>
        </w:tc>
        <w:tc>
          <w:tcPr>
            <w:tcW w:w="1276" w:type="dxa"/>
          </w:tcPr>
          <w:p w14:paraId="42B5C546" w14:textId="77777777" w:rsidR="00770DF6" w:rsidRDefault="00770DF6" w:rsidP="006152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</w:tbl>
    <w:p w14:paraId="2141D8A0" w14:textId="45A1AD52" w:rsidR="00C96382" w:rsidRPr="00E676FC" w:rsidRDefault="00C96382" w:rsidP="00C96382">
      <w:pPr>
        <w:ind w:right="768"/>
        <w:jc w:val="both"/>
        <w:rPr>
          <w:rFonts w:ascii="Times New Roman" w:hAnsi="Times New Roman" w:cs="Times New Roman"/>
          <w:sz w:val="24"/>
          <w:szCs w:val="24"/>
        </w:rPr>
      </w:pPr>
      <w:r w:rsidRPr="00E676FC">
        <w:rPr>
          <w:rFonts w:ascii="Times New Roman" w:hAnsi="Times New Roman" w:cs="Times New Roman"/>
          <w:sz w:val="24"/>
          <w:szCs w:val="24"/>
        </w:rPr>
        <w:t>** - Указывается: ДП-В - доступно полностью всем;</w:t>
      </w:r>
      <w:r w:rsidRPr="00E676F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ДП-И (К, О, С, Г, У) – доступно полностью избирательно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(указать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категории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инвалидов);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ДЧ-В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-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доступно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частично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всем;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ДЧ-И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(К,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О,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С,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Г,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У)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–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доступно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частично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избирательно (указать</w:t>
      </w:r>
      <w:r w:rsidRPr="00E67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категории</w:t>
      </w:r>
      <w:r w:rsidRPr="00E67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инвалидов);</w:t>
      </w:r>
      <w:r w:rsidRPr="00E67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ДУ</w:t>
      </w:r>
      <w:r w:rsidRPr="00E676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-</w:t>
      </w:r>
      <w:r w:rsidRPr="00E67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доступно</w:t>
      </w:r>
      <w:r w:rsidRPr="00E676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условно,</w:t>
      </w:r>
      <w:r w:rsidRPr="00E67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76FC">
        <w:rPr>
          <w:rFonts w:ascii="Times New Roman" w:hAnsi="Times New Roman" w:cs="Times New Roman"/>
          <w:sz w:val="24"/>
          <w:szCs w:val="24"/>
        </w:rPr>
        <w:t>ВНД – временно недоступно</w:t>
      </w:r>
    </w:p>
    <w:p w14:paraId="6682FA4E" w14:textId="77777777" w:rsidR="00C96382" w:rsidRPr="00C96382" w:rsidRDefault="00C96382" w:rsidP="00E676FC">
      <w:pPr>
        <w:ind w:left="142" w:right="768" w:firstLine="567"/>
        <w:jc w:val="both"/>
        <w:rPr>
          <w:sz w:val="18"/>
        </w:rPr>
      </w:pPr>
    </w:p>
    <w:p w14:paraId="7620327C" w14:textId="6FA48F2A" w:rsidR="00C96382" w:rsidRDefault="00E676FC" w:rsidP="00E676FC">
      <w:pPr>
        <w:pStyle w:val="a3"/>
        <w:widowControl w:val="0"/>
        <w:numPr>
          <w:ilvl w:val="1"/>
          <w:numId w:val="5"/>
        </w:numPr>
        <w:tabs>
          <w:tab w:val="left" w:pos="1177"/>
        </w:tabs>
        <w:autoSpaceDE w:val="0"/>
        <w:autoSpaceDN w:val="0"/>
        <w:spacing w:before="1" w:after="0" w:line="240" w:lineRule="auto"/>
        <w:ind w:left="142" w:right="77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И</w:t>
      </w:r>
      <w:r w:rsidRPr="00C96382">
        <w:rPr>
          <w:rFonts w:ascii="Times New Roman" w:hAnsi="Times New Roman" w:cs="Times New Roman"/>
          <w:b/>
          <w:sz w:val="24"/>
        </w:rPr>
        <w:t>тоговое</w:t>
      </w:r>
      <w:r w:rsidRPr="00C9638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C96382">
        <w:rPr>
          <w:rFonts w:ascii="Times New Roman" w:hAnsi="Times New Roman" w:cs="Times New Roman"/>
          <w:b/>
          <w:sz w:val="24"/>
        </w:rPr>
        <w:t xml:space="preserve">заключение </w:t>
      </w:r>
      <w:r w:rsidR="00C96382" w:rsidRPr="00C96382">
        <w:rPr>
          <w:rFonts w:ascii="Times New Roman" w:hAnsi="Times New Roman" w:cs="Times New Roman"/>
          <w:b/>
          <w:sz w:val="24"/>
        </w:rPr>
        <w:t>о состоянии доступности ОСИ:</w:t>
      </w:r>
      <w:r w:rsidR="00C96382" w:rsidRPr="00C96382">
        <w:rPr>
          <w:rFonts w:ascii="Times New Roman" w:hAnsi="Times New Roman" w:cs="Times New Roman"/>
          <w:sz w:val="24"/>
        </w:rPr>
        <w:t xml:space="preserve"> объект доступен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полностью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для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инвалидов,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передвигающихся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на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креслах-колясках,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с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нарушениями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опорно-двигательного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аппарата,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инвалидов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с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нарушениями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слуха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и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с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нарушениями</w:t>
      </w:r>
      <w:r w:rsidR="00C96382" w:rsidRPr="00C96382">
        <w:rPr>
          <w:rFonts w:ascii="Times New Roman" w:hAnsi="Times New Roman" w:cs="Times New Roman"/>
          <w:spacing w:val="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умственного</w:t>
      </w:r>
      <w:r w:rsidR="00C96382" w:rsidRPr="00C96382">
        <w:rPr>
          <w:rFonts w:ascii="Times New Roman" w:hAnsi="Times New Roman" w:cs="Times New Roman"/>
          <w:spacing w:val="-2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развития,</w:t>
      </w:r>
      <w:r w:rsidR="00C96382" w:rsidRPr="00C96382">
        <w:rPr>
          <w:rFonts w:ascii="Times New Roman" w:hAnsi="Times New Roman" w:cs="Times New Roman"/>
          <w:spacing w:val="-4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доступен</w:t>
      </w:r>
      <w:r w:rsidR="00C96382" w:rsidRPr="00C96382">
        <w:rPr>
          <w:rFonts w:ascii="Times New Roman" w:hAnsi="Times New Roman" w:cs="Times New Roman"/>
          <w:spacing w:val="-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частично</w:t>
      </w:r>
      <w:r w:rsidR="00C96382" w:rsidRPr="00C96382">
        <w:rPr>
          <w:rFonts w:ascii="Times New Roman" w:hAnsi="Times New Roman" w:cs="Times New Roman"/>
          <w:spacing w:val="-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для</w:t>
      </w:r>
      <w:r w:rsidR="00C96382" w:rsidRPr="00C96382">
        <w:rPr>
          <w:rFonts w:ascii="Times New Roman" w:hAnsi="Times New Roman" w:cs="Times New Roman"/>
          <w:spacing w:val="-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инвалидов</w:t>
      </w:r>
      <w:r w:rsidR="00C96382" w:rsidRPr="00C96382">
        <w:rPr>
          <w:rFonts w:ascii="Times New Roman" w:hAnsi="Times New Roman" w:cs="Times New Roman"/>
          <w:spacing w:val="-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с</w:t>
      </w:r>
      <w:r w:rsidR="00C96382" w:rsidRPr="00C96382">
        <w:rPr>
          <w:rFonts w:ascii="Times New Roman" w:hAnsi="Times New Roman" w:cs="Times New Roman"/>
          <w:spacing w:val="-3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нарушениями</w:t>
      </w:r>
      <w:r w:rsidR="00C96382" w:rsidRPr="00C96382">
        <w:rPr>
          <w:rFonts w:ascii="Times New Roman" w:hAnsi="Times New Roman" w:cs="Times New Roman"/>
          <w:spacing w:val="-1"/>
          <w:sz w:val="24"/>
        </w:rPr>
        <w:t xml:space="preserve"> </w:t>
      </w:r>
      <w:r w:rsidR="00C96382" w:rsidRPr="00C96382">
        <w:rPr>
          <w:rFonts w:ascii="Times New Roman" w:hAnsi="Times New Roman" w:cs="Times New Roman"/>
          <w:sz w:val="24"/>
        </w:rPr>
        <w:t>зрения</w:t>
      </w:r>
      <w:r w:rsidR="00C96382">
        <w:rPr>
          <w:rFonts w:ascii="Times New Roman" w:hAnsi="Times New Roman" w:cs="Times New Roman"/>
          <w:sz w:val="24"/>
        </w:rPr>
        <w:t>.</w:t>
      </w:r>
    </w:p>
    <w:p w14:paraId="127EBBEE" w14:textId="2F6E18E4" w:rsidR="00C96382" w:rsidRPr="00AD2DE0" w:rsidRDefault="00C96382" w:rsidP="00AD2DE0">
      <w:pPr>
        <w:widowControl w:val="0"/>
        <w:tabs>
          <w:tab w:val="left" w:pos="1177"/>
        </w:tabs>
        <w:autoSpaceDE w:val="0"/>
        <w:autoSpaceDN w:val="0"/>
        <w:spacing w:before="1" w:after="0" w:line="240" w:lineRule="auto"/>
        <w:ind w:right="771"/>
        <w:rPr>
          <w:rFonts w:ascii="Times New Roman" w:hAnsi="Times New Roman" w:cs="Times New Roman"/>
          <w:b/>
          <w:sz w:val="24"/>
        </w:rPr>
      </w:pPr>
    </w:p>
    <w:p w14:paraId="18E03090" w14:textId="4F686BFC" w:rsidR="00135A4C" w:rsidRPr="00C96382" w:rsidRDefault="00135A4C" w:rsidP="00135A4C">
      <w:pPr>
        <w:pStyle w:val="a3"/>
        <w:widowControl w:val="0"/>
        <w:numPr>
          <w:ilvl w:val="0"/>
          <w:numId w:val="5"/>
        </w:numPr>
        <w:tabs>
          <w:tab w:val="left" w:pos="1177"/>
        </w:tabs>
        <w:autoSpaceDE w:val="0"/>
        <w:autoSpaceDN w:val="0"/>
        <w:spacing w:before="1" w:after="0" w:line="240" w:lineRule="auto"/>
        <w:ind w:right="77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Управленческое решение (проект)</w:t>
      </w:r>
    </w:p>
    <w:p w14:paraId="4C3DC05F" w14:textId="6F0D24C6" w:rsidR="00C96382" w:rsidRDefault="00135A4C" w:rsidP="00C96382">
      <w:pPr>
        <w:pStyle w:val="a5"/>
        <w:rPr>
          <w:b/>
        </w:rPr>
      </w:pPr>
      <w:r>
        <w:rPr>
          <w:b/>
        </w:rPr>
        <w:t>4.1. Рекомендации по адаптации основных структурных элементов объекта: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4788"/>
        <w:gridCol w:w="4099"/>
      </w:tblGrid>
      <w:tr w:rsidR="00135A4C" w14:paraId="150029A0" w14:textId="77777777" w:rsidTr="00135A4C">
        <w:tc>
          <w:tcPr>
            <w:tcW w:w="445" w:type="dxa"/>
          </w:tcPr>
          <w:p w14:paraId="46473268" w14:textId="758E63C0" w:rsidR="00135A4C" w:rsidRPr="00770DF6" w:rsidRDefault="00135A4C" w:rsidP="00770DF6">
            <w:pPr>
              <w:pStyle w:val="a5"/>
              <w:jc w:val="center"/>
              <w:rPr>
                <w:b/>
              </w:rPr>
            </w:pPr>
            <w:r w:rsidRPr="00770DF6">
              <w:rPr>
                <w:b/>
              </w:rPr>
              <w:t>№</w:t>
            </w:r>
          </w:p>
        </w:tc>
        <w:tc>
          <w:tcPr>
            <w:tcW w:w="4795" w:type="dxa"/>
          </w:tcPr>
          <w:p w14:paraId="34659F2A" w14:textId="46507F84" w:rsidR="00135A4C" w:rsidRPr="00770DF6" w:rsidRDefault="00135A4C" w:rsidP="00770DF6">
            <w:pPr>
              <w:pStyle w:val="a5"/>
              <w:jc w:val="center"/>
              <w:rPr>
                <w:b/>
              </w:rPr>
            </w:pPr>
            <w:r w:rsidRPr="00770DF6">
              <w:rPr>
                <w:b/>
              </w:rPr>
              <w:t>Основные структурно – функциональные зоны</w:t>
            </w:r>
          </w:p>
        </w:tc>
        <w:tc>
          <w:tcPr>
            <w:tcW w:w="4105" w:type="dxa"/>
          </w:tcPr>
          <w:p w14:paraId="3997F0DD" w14:textId="71E33F30" w:rsidR="00135A4C" w:rsidRPr="00770DF6" w:rsidRDefault="00135A4C" w:rsidP="00770DF6">
            <w:pPr>
              <w:pStyle w:val="a5"/>
              <w:jc w:val="center"/>
              <w:rPr>
                <w:b/>
              </w:rPr>
            </w:pPr>
            <w:r w:rsidRPr="00770DF6">
              <w:rPr>
                <w:b/>
              </w:rPr>
              <w:t>Рекомендации по адаптации объекта (вид работы)*</w:t>
            </w:r>
          </w:p>
        </w:tc>
      </w:tr>
      <w:tr w:rsidR="00135A4C" w14:paraId="5BFB32D5" w14:textId="77777777" w:rsidTr="00AC3DFD">
        <w:trPr>
          <w:trHeight w:val="653"/>
        </w:trPr>
        <w:tc>
          <w:tcPr>
            <w:tcW w:w="445" w:type="dxa"/>
          </w:tcPr>
          <w:p w14:paraId="6961894B" w14:textId="4ED9E986" w:rsidR="00135A4C" w:rsidRDefault="00135A4C" w:rsidP="00C96382">
            <w:pPr>
              <w:pStyle w:val="a5"/>
            </w:pPr>
            <w:r>
              <w:t>1</w:t>
            </w:r>
          </w:p>
        </w:tc>
        <w:tc>
          <w:tcPr>
            <w:tcW w:w="4795" w:type="dxa"/>
          </w:tcPr>
          <w:p w14:paraId="5DDCF449" w14:textId="3D0C3B66" w:rsidR="00135A4C" w:rsidRPr="00135A4C" w:rsidRDefault="00135A4C" w:rsidP="00C96382">
            <w:pPr>
              <w:pStyle w:val="a5"/>
            </w:pPr>
            <w:r>
              <w:t>Территория, прилегающая к заданию (участок)</w:t>
            </w:r>
          </w:p>
        </w:tc>
        <w:tc>
          <w:tcPr>
            <w:tcW w:w="4105" w:type="dxa"/>
          </w:tcPr>
          <w:p w14:paraId="00947FE5" w14:textId="442E7453" w:rsidR="00135A4C" w:rsidRPr="00135A4C" w:rsidRDefault="00327FA9" w:rsidP="00327FA9">
            <w:pPr>
              <w:pStyle w:val="a5"/>
              <w:widowControl/>
              <w:autoSpaceDE/>
              <w:autoSpaceDN/>
              <w:spacing w:after="160" w:line="259" w:lineRule="auto"/>
            </w:pPr>
            <w:r>
              <w:t>Убрать бордюры. Тактильные  направляющие</w:t>
            </w:r>
          </w:p>
        </w:tc>
      </w:tr>
      <w:tr w:rsidR="00135A4C" w:rsidRPr="00135A4C" w14:paraId="41DB99A6" w14:textId="77777777" w:rsidTr="00135A4C">
        <w:tc>
          <w:tcPr>
            <w:tcW w:w="445" w:type="dxa"/>
          </w:tcPr>
          <w:p w14:paraId="3589CD6F" w14:textId="18E09E50" w:rsidR="00135A4C" w:rsidRDefault="00135A4C" w:rsidP="00C96382">
            <w:pPr>
              <w:pStyle w:val="a5"/>
            </w:pPr>
            <w:r>
              <w:t>2</w:t>
            </w:r>
          </w:p>
        </w:tc>
        <w:tc>
          <w:tcPr>
            <w:tcW w:w="4795" w:type="dxa"/>
          </w:tcPr>
          <w:p w14:paraId="029AF5FE" w14:textId="628DE962" w:rsidR="00135A4C" w:rsidRPr="00135A4C" w:rsidRDefault="00135A4C" w:rsidP="00C96382">
            <w:pPr>
              <w:pStyle w:val="a5"/>
            </w:pPr>
            <w:r>
              <w:t>Вход (входы) в здание</w:t>
            </w:r>
          </w:p>
        </w:tc>
        <w:tc>
          <w:tcPr>
            <w:tcW w:w="4105" w:type="dxa"/>
          </w:tcPr>
          <w:p w14:paraId="0DDBBC83" w14:textId="5CC15DB2" w:rsidR="00135A4C" w:rsidRPr="00135A4C" w:rsidRDefault="00327FA9" w:rsidP="00327FA9">
            <w:pPr>
              <w:pStyle w:val="a5"/>
            </w:pPr>
            <w:r>
              <w:t>Установить доводчики.</w:t>
            </w:r>
          </w:p>
        </w:tc>
      </w:tr>
      <w:tr w:rsidR="00135A4C" w14:paraId="46EE0311" w14:textId="77777777" w:rsidTr="00135A4C">
        <w:tc>
          <w:tcPr>
            <w:tcW w:w="445" w:type="dxa"/>
          </w:tcPr>
          <w:p w14:paraId="6DE49019" w14:textId="7C26145D" w:rsidR="00135A4C" w:rsidRDefault="00135A4C" w:rsidP="00C96382">
            <w:pPr>
              <w:pStyle w:val="a5"/>
            </w:pPr>
            <w:r>
              <w:t>3</w:t>
            </w:r>
          </w:p>
        </w:tc>
        <w:tc>
          <w:tcPr>
            <w:tcW w:w="4795" w:type="dxa"/>
          </w:tcPr>
          <w:p w14:paraId="7478FE33" w14:textId="65640A9E" w:rsidR="00135A4C" w:rsidRPr="00135A4C" w:rsidRDefault="00135A4C" w:rsidP="00217988">
            <w:pPr>
              <w:pStyle w:val="a5"/>
            </w:pPr>
            <w:r>
              <w:t>Путь (пути) движения внутри здания (в т.ч. пути эвакуации)</w:t>
            </w:r>
            <w:r w:rsidR="00327FA9">
              <w:t xml:space="preserve"> </w:t>
            </w:r>
          </w:p>
        </w:tc>
        <w:tc>
          <w:tcPr>
            <w:tcW w:w="4105" w:type="dxa"/>
          </w:tcPr>
          <w:p w14:paraId="60BCD2C0" w14:textId="1FB7B33E" w:rsidR="00135A4C" w:rsidRPr="00135A4C" w:rsidRDefault="00135A4C" w:rsidP="00C96382">
            <w:pPr>
              <w:pStyle w:val="a5"/>
            </w:pPr>
            <w:r w:rsidRPr="00135A4C">
              <w:t>Установка тактильных</w:t>
            </w:r>
            <w:r>
              <w:t xml:space="preserve"> табличек с названием кабинетов по системе Брайля; </w:t>
            </w:r>
            <w:r w:rsidR="00AD2DE0">
              <w:t xml:space="preserve"> </w:t>
            </w:r>
            <w:r w:rsidR="00217988">
              <w:t xml:space="preserve">найти альтернативное решение для доступа на этаже для колясочников; </w:t>
            </w:r>
            <w:r w:rsidR="00AD2DE0">
              <w:t xml:space="preserve">тактильные направляющие таблички внутри здания; </w:t>
            </w:r>
            <w:r>
              <w:t>отбойная стена для ориентировки в коридоре; зрительные ориентиры для лестниц, коридоров на стенах и дверях (обозначения на стенах, перилах яркого, контрастного цвета: желтого или красного; тактильные ориентиры для лестниц; устройств, задерживающих закрывание дверей</w:t>
            </w:r>
          </w:p>
        </w:tc>
      </w:tr>
      <w:tr w:rsidR="00135A4C" w14:paraId="5689C6EF" w14:textId="77777777" w:rsidTr="00135A4C">
        <w:tc>
          <w:tcPr>
            <w:tcW w:w="445" w:type="dxa"/>
          </w:tcPr>
          <w:p w14:paraId="0D39E8D6" w14:textId="5BE8218E" w:rsidR="00135A4C" w:rsidRDefault="00135A4C" w:rsidP="00C96382">
            <w:pPr>
              <w:pStyle w:val="a5"/>
            </w:pPr>
            <w:r>
              <w:lastRenderedPageBreak/>
              <w:t>4</w:t>
            </w:r>
          </w:p>
        </w:tc>
        <w:tc>
          <w:tcPr>
            <w:tcW w:w="4795" w:type="dxa"/>
          </w:tcPr>
          <w:p w14:paraId="01A623C7" w14:textId="2A3E6D34" w:rsidR="00135A4C" w:rsidRPr="00135A4C" w:rsidRDefault="00135A4C" w:rsidP="00C96382">
            <w:pPr>
              <w:pStyle w:val="a5"/>
            </w:pPr>
            <w:r>
              <w:t>Зона целевого назначения задания (целевого посещения объекта</w:t>
            </w:r>
          </w:p>
        </w:tc>
        <w:tc>
          <w:tcPr>
            <w:tcW w:w="4105" w:type="dxa"/>
          </w:tcPr>
          <w:p w14:paraId="5DB72816" w14:textId="2F3C95CA" w:rsidR="00135A4C" w:rsidRPr="00135A4C" w:rsidRDefault="00135A4C" w:rsidP="00C96382">
            <w:pPr>
              <w:pStyle w:val="a5"/>
            </w:pPr>
            <w:r>
              <w:t>Установка тактильных табличек и направляющих полос</w:t>
            </w:r>
          </w:p>
        </w:tc>
      </w:tr>
      <w:tr w:rsidR="00135A4C" w14:paraId="6A136893" w14:textId="77777777" w:rsidTr="00135A4C">
        <w:tc>
          <w:tcPr>
            <w:tcW w:w="445" w:type="dxa"/>
          </w:tcPr>
          <w:p w14:paraId="4F2B74F7" w14:textId="735C2278" w:rsidR="00135A4C" w:rsidRDefault="00135A4C" w:rsidP="00C96382">
            <w:pPr>
              <w:pStyle w:val="a5"/>
            </w:pPr>
            <w:r>
              <w:t>5</w:t>
            </w:r>
          </w:p>
        </w:tc>
        <w:tc>
          <w:tcPr>
            <w:tcW w:w="4795" w:type="dxa"/>
          </w:tcPr>
          <w:p w14:paraId="51330DDB" w14:textId="0A1F9959" w:rsidR="00135A4C" w:rsidRPr="00135A4C" w:rsidRDefault="00135A4C" w:rsidP="00C96382">
            <w:pPr>
              <w:pStyle w:val="a5"/>
            </w:pPr>
            <w:r>
              <w:t xml:space="preserve">Санитарно – гигиенические помещения </w:t>
            </w:r>
          </w:p>
        </w:tc>
        <w:tc>
          <w:tcPr>
            <w:tcW w:w="4105" w:type="dxa"/>
          </w:tcPr>
          <w:p w14:paraId="2EA77A81" w14:textId="794851C3" w:rsidR="00135A4C" w:rsidRPr="00135A4C" w:rsidRDefault="00B53ED3" w:rsidP="00C96382">
            <w:pPr>
              <w:pStyle w:val="a5"/>
            </w:pPr>
            <w:r>
              <w:rPr>
                <w:color w:val="000000"/>
                <w:szCs w:val="21"/>
              </w:rPr>
              <w:t>Установка  поручней, штанг</w:t>
            </w:r>
            <w:r>
              <w:rPr>
                <w:rFonts w:eastAsiaTheme="minorHAnsi"/>
                <w:lang w:eastAsia="ru-RU"/>
              </w:rPr>
              <w:t>.</w:t>
            </w:r>
          </w:p>
        </w:tc>
      </w:tr>
      <w:tr w:rsidR="00135A4C" w14:paraId="2C4699DC" w14:textId="77777777" w:rsidTr="00135A4C">
        <w:tc>
          <w:tcPr>
            <w:tcW w:w="445" w:type="dxa"/>
          </w:tcPr>
          <w:p w14:paraId="4B489B9D" w14:textId="329BF03F" w:rsidR="00494F9A" w:rsidRDefault="00135A4C" w:rsidP="00C96382">
            <w:pPr>
              <w:pStyle w:val="a5"/>
            </w:pPr>
            <w:r>
              <w:t>6</w:t>
            </w:r>
          </w:p>
          <w:p w14:paraId="235C66DF" w14:textId="77777777" w:rsidR="00135A4C" w:rsidRPr="00494F9A" w:rsidRDefault="00135A4C" w:rsidP="00494F9A"/>
        </w:tc>
        <w:tc>
          <w:tcPr>
            <w:tcW w:w="4795" w:type="dxa"/>
          </w:tcPr>
          <w:p w14:paraId="3B86AFCD" w14:textId="6E397498" w:rsidR="00135A4C" w:rsidRPr="00135A4C" w:rsidRDefault="00135A4C" w:rsidP="00C96382">
            <w:pPr>
              <w:pStyle w:val="a5"/>
            </w:pPr>
            <w:r>
              <w:t>Система информации на объекте (на всех зонах)</w:t>
            </w:r>
          </w:p>
        </w:tc>
        <w:tc>
          <w:tcPr>
            <w:tcW w:w="4105" w:type="dxa"/>
          </w:tcPr>
          <w:p w14:paraId="3342E3F3" w14:textId="3A78FF11" w:rsidR="00135A4C" w:rsidRDefault="00135A4C" w:rsidP="00C96382">
            <w:pPr>
              <w:pStyle w:val="a5"/>
            </w:pPr>
            <w:r w:rsidRPr="00494F9A">
              <w:rPr>
                <w:b/>
              </w:rPr>
              <w:t>Тактильные устройства</w:t>
            </w:r>
            <w:r>
              <w:t>: - направляющие поручни в коридорах, - рельефные обозначения на поручнях, - рельефные поэтажные планы на лестничных площадках, в вестибюлях и лифтовых холлах, - изменяемый тип покрытия пола (по фактуре, по цвету) перед препятствиями и местом изменения направления движения (входами, подъемами, лестницами, ли</w:t>
            </w:r>
            <w:r w:rsidR="002367D5">
              <w:t xml:space="preserve">фтами, поворотами коридоров </w:t>
            </w:r>
            <w:r>
              <w:t>).</w:t>
            </w:r>
          </w:p>
          <w:p w14:paraId="2980DEF1" w14:textId="4217FD8C" w:rsidR="00135A4C" w:rsidRDefault="00135A4C" w:rsidP="00C96382">
            <w:pPr>
              <w:pStyle w:val="a5"/>
            </w:pPr>
            <w:r w:rsidRPr="00494F9A">
              <w:rPr>
                <w:b/>
              </w:rPr>
              <w:t>Звуковые устройства</w:t>
            </w:r>
            <w:r w:rsidR="00494F9A" w:rsidRPr="00494F9A">
              <w:rPr>
                <w:b/>
              </w:rPr>
              <w:t xml:space="preserve"> и средства информации</w:t>
            </w:r>
            <w:r w:rsidR="00494F9A">
              <w:t>: - звуковые маяки при входах, пересечениях путей движения; - радиотрансляциях в зданиях, помещениях, в лифтовых кабинах, в бытовых помещениях.</w:t>
            </w:r>
          </w:p>
          <w:p w14:paraId="3913162D" w14:textId="0E2167E8" w:rsidR="00494F9A" w:rsidRPr="00135A4C" w:rsidRDefault="00494F9A" w:rsidP="00C96382">
            <w:pPr>
              <w:pStyle w:val="a5"/>
            </w:pPr>
            <w:r w:rsidRPr="00494F9A">
              <w:rPr>
                <w:b/>
              </w:rPr>
              <w:t>Визуальные устройства и средства информации</w:t>
            </w:r>
            <w:r>
              <w:t>: - различные специально освещаемые указатели в виде символов и пиктограмм с использованием яркого цвета, контрастное по отношению к фоновой поверхности; - контрастное цветовое обозначение входов.</w:t>
            </w:r>
          </w:p>
        </w:tc>
      </w:tr>
      <w:tr w:rsidR="00494F9A" w14:paraId="433AD487" w14:textId="77777777" w:rsidTr="00135A4C">
        <w:tc>
          <w:tcPr>
            <w:tcW w:w="445" w:type="dxa"/>
          </w:tcPr>
          <w:p w14:paraId="7F2D4C73" w14:textId="02FE1A9E" w:rsidR="00494F9A" w:rsidRDefault="00494F9A" w:rsidP="00C96382">
            <w:pPr>
              <w:pStyle w:val="a5"/>
            </w:pPr>
            <w:r>
              <w:t>7</w:t>
            </w:r>
          </w:p>
        </w:tc>
        <w:tc>
          <w:tcPr>
            <w:tcW w:w="4795" w:type="dxa"/>
          </w:tcPr>
          <w:p w14:paraId="07DAC70D" w14:textId="3EF9FDBE" w:rsidR="00494F9A" w:rsidRDefault="00494F9A" w:rsidP="00C96382">
            <w:pPr>
              <w:pStyle w:val="a5"/>
            </w:pPr>
            <w:r>
              <w:t>Пути движения к объекту (от остановки транспорта)</w:t>
            </w:r>
          </w:p>
        </w:tc>
        <w:tc>
          <w:tcPr>
            <w:tcW w:w="4105" w:type="dxa"/>
          </w:tcPr>
          <w:p w14:paraId="6F12E728" w14:textId="417BC12C" w:rsidR="00494F9A" w:rsidRDefault="00AD2DE0" w:rsidP="00AD2DE0">
            <w:pPr>
              <w:pStyle w:val="a5"/>
            </w:pPr>
            <w:r>
              <w:t>Тактильные направляющие таблички</w:t>
            </w:r>
          </w:p>
        </w:tc>
      </w:tr>
      <w:tr w:rsidR="00494F9A" w14:paraId="0B9234BE" w14:textId="77777777" w:rsidTr="00135A4C">
        <w:tc>
          <w:tcPr>
            <w:tcW w:w="445" w:type="dxa"/>
          </w:tcPr>
          <w:p w14:paraId="1929AFC2" w14:textId="694FDEB6" w:rsidR="00494F9A" w:rsidRDefault="00494F9A" w:rsidP="00C96382">
            <w:pPr>
              <w:pStyle w:val="a5"/>
            </w:pPr>
            <w:r>
              <w:t>8</w:t>
            </w:r>
          </w:p>
        </w:tc>
        <w:tc>
          <w:tcPr>
            <w:tcW w:w="4795" w:type="dxa"/>
          </w:tcPr>
          <w:p w14:paraId="6F487187" w14:textId="7CF40191" w:rsidR="00494F9A" w:rsidRDefault="00494F9A" w:rsidP="00C96382">
            <w:pPr>
              <w:pStyle w:val="a5"/>
            </w:pPr>
            <w:r>
              <w:t xml:space="preserve">Все зоны и участки </w:t>
            </w:r>
          </w:p>
        </w:tc>
        <w:tc>
          <w:tcPr>
            <w:tcW w:w="4105" w:type="dxa"/>
          </w:tcPr>
          <w:p w14:paraId="49382FE5" w14:textId="77777777" w:rsidR="00494F9A" w:rsidRDefault="00494F9A" w:rsidP="00C96382">
            <w:pPr>
              <w:pStyle w:val="a5"/>
            </w:pPr>
          </w:p>
        </w:tc>
      </w:tr>
    </w:tbl>
    <w:p w14:paraId="6648A083" w14:textId="5213A3B7" w:rsidR="00135A4C" w:rsidRDefault="00494F9A" w:rsidP="00494F9A">
      <w:pPr>
        <w:pStyle w:val="a5"/>
        <w:rPr>
          <w:sz w:val="20"/>
          <w:szCs w:val="20"/>
        </w:rPr>
      </w:pPr>
      <w:r>
        <w:rPr>
          <w:sz w:val="20"/>
          <w:szCs w:val="20"/>
        </w:rPr>
        <w:t>*-указывается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обслуживания.</w:t>
      </w:r>
    </w:p>
    <w:p w14:paraId="567C76CD" w14:textId="7FE66FB5" w:rsidR="00494F9A" w:rsidRDefault="00494F9A" w:rsidP="00494F9A">
      <w:pPr>
        <w:pStyle w:val="a5"/>
        <w:rPr>
          <w:sz w:val="20"/>
          <w:szCs w:val="20"/>
        </w:rPr>
      </w:pPr>
    </w:p>
    <w:p w14:paraId="6A7C9271" w14:textId="6590E503" w:rsidR="00885709" w:rsidRPr="00494F9A" w:rsidRDefault="00494F9A" w:rsidP="00494F9A">
      <w:pPr>
        <w:pStyle w:val="a5"/>
        <w:rPr>
          <w:u w:val="single"/>
        </w:rPr>
      </w:pPr>
      <w:r w:rsidRPr="00494F9A">
        <w:rPr>
          <w:b/>
        </w:rPr>
        <w:t>4.2.</w:t>
      </w:r>
      <w:r>
        <w:rPr>
          <w:b/>
        </w:rPr>
        <w:t xml:space="preserve"> Период проведения работ </w:t>
      </w:r>
      <w:r>
        <w:rPr>
          <w:u w:val="single"/>
        </w:rPr>
        <w:t>при реализации ближайшей программы по текущему или капитальному ремонту здания школы    __________________________________________</w:t>
      </w:r>
    </w:p>
    <w:p w14:paraId="1834A462" w14:textId="50C58848" w:rsidR="00AD1538" w:rsidRDefault="00494F9A" w:rsidP="00494F9A">
      <w:pPr>
        <w:tabs>
          <w:tab w:val="left" w:pos="3264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документа: программы, плана)</w:t>
      </w:r>
    </w:p>
    <w:p w14:paraId="450A12BD" w14:textId="58885C80" w:rsidR="00494F9A" w:rsidRDefault="00494F9A" w:rsidP="00494F9A">
      <w:pPr>
        <w:tabs>
          <w:tab w:val="left" w:pos="32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 Ожидаемый результат (по состоянию доступности) после выполнения работ по адаптации</w:t>
      </w:r>
      <w:r w:rsidR="00F540B1">
        <w:rPr>
          <w:rFonts w:ascii="Times New Roman" w:hAnsi="Times New Roman" w:cs="Times New Roman"/>
          <w:b/>
          <w:sz w:val="24"/>
          <w:szCs w:val="24"/>
        </w:rPr>
        <w:t>:</w:t>
      </w:r>
    </w:p>
    <w:p w14:paraId="02518607" w14:textId="73C034C6" w:rsidR="00F540B1" w:rsidRDefault="00F540B1" w:rsidP="00494F9A">
      <w:pPr>
        <w:tabs>
          <w:tab w:val="left" w:pos="3264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Оценка результата программы, плана (состоянию доступности)</w:t>
      </w:r>
    </w:p>
    <w:p w14:paraId="2FB5971A" w14:textId="6FEA728F" w:rsidR="00F540B1" w:rsidRDefault="00F540B1" w:rsidP="00494F9A">
      <w:pPr>
        <w:tabs>
          <w:tab w:val="left" w:pos="32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 Для принятия решения требуется, не требуется (нужное подчеркнуть).</w:t>
      </w:r>
    </w:p>
    <w:p w14:paraId="4DC1C575" w14:textId="43515BCF" w:rsidR="00F540B1" w:rsidRDefault="002367D5" w:rsidP="00494F9A">
      <w:pPr>
        <w:tabs>
          <w:tab w:val="left" w:pos="32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4.4.1. Согласование на Комиссии_</w:t>
      </w:r>
      <w:r w:rsidR="00F540B1"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488B086A" w14:textId="369CBA9F" w:rsidR="002367D5" w:rsidRDefault="002367D5" w:rsidP="00494F9A">
      <w:pPr>
        <w:tabs>
          <w:tab w:val="left" w:pos="32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2D070E4A" w14:textId="35443006" w:rsidR="00F540B1" w:rsidRDefault="00F540B1" w:rsidP="002367D5">
      <w:pPr>
        <w:tabs>
          <w:tab w:val="left" w:pos="326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540B1">
        <w:rPr>
          <w:rFonts w:ascii="Times New Roman" w:hAnsi="Times New Roman" w:cs="Times New Roman"/>
          <w:sz w:val="24"/>
          <w:szCs w:val="24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14:paraId="13E70D55" w14:textId="2EAF2A4D" w:rsidR="00F540B1" w:rsidRDefault="00F540B1" w:rsidP="00494F9A">
      <w:pPr>
        <w:tabs>
          <w:tab w:val="left" w:pos="32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4.4.2. Согласование работ с надзорными органами (</w:t>
      </w:r>
      <w:r w:rsidRPr="00F540B1">
        <w:rPr>
          <w:rFonts w:ascii="Times New Roman" w:hAnsi="Times New Roman" w:cs="Times New Roman"/>
          <w:b/>
          <w:sz w:val="24"/>
          <w:szCs w:val="24"/>
        </w:rPr>
        <w:t>в сфере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проектирования и строительства, архитектуры, охраны памятников, другое – указать)______________________________________________________________________</w:t>
      </w:r>
    </w:p>
    <w:p w14:paraId="10F68D63" w14:textId="60C1C1C2" w:rsidR="00F540B1" w:rsidRDefault="00F540B1" w:rsidP="00494F9A">
      <w:pPr>
        <w:tabs>
          <w:tab w:val="left" w:pos="32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4.4.3. Техническая экспертиза; разработка проектно – сметной документации;</w:t>
      </w:r>
    </w:p>
    <w:p w14:paraId="04331801" w14:textId="20C41A0A" w:rsidR="00F540B1" w:rsidRDefault="00F540B1" w:rsidP="00494F9A">
      <w:pPr>
        <w:tabs>
          <w:tab w:val="left" w:pos="32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4.4.4. согласование с вышестоящей организацией (собственником объекта);</w:t>
      </w:r>
    </w:p>
    <w:p w14:paraId="1E27B5F8" w14:textId="0CCFD848" w:rsidR="00F540B1" w:rsidRPr="00F540B1" w:rsidRDefault="00F540B1" w:rsidP="00494F9A">
      <w:pPr>
        <w:tabs>
          <w:tab w:val="left" w:pos="32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4.4.5. Согласования с общественными организациями инвалидов _____________________________________________________________________________</w:t>
      </w:r>
    </w:p>
    <w:p w14:paraId="41C3ED6B" w14:textId="233BEEB7" w:rsidR="00AD1538" w:rsidRDefault="00F540B1" w:rsidP="00F540B1">
      <w:pPr>
        <w:tabs>
          <w:tab w:val="left" w:pos="3264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Согласование с вышестоящей организацией (собственником объекта</w:t>
      </w:r>
      <w:r w:rsidR="002367D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02853BCD" w14:textId="0486E24C" w:rsidR="00F540B1" w:rsidRDefault="00F540B1" w:rsidP="00F540B1">
      <w:pPr>
        <w:tabs>
          <w:tab w:val="left" w:pos="32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4.4.6. Другое __________________________________________________________________</w:t>
      </w:r>
    </w:p>
    <w:p w14:paraId="45A42B3E" w14:textId="7AD5DD4F" w:rsidR="00F540B1" w:rsidRDefault="00F540B1" w:rsidP="00F540B1">
      <w:pPr>
        <w:tabs>
          <w:tab w:val="left" w:pos="32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Особые отметки</w:t>
      </w:r>
    </w:p>
    <w:p w14:paraId="79982BD0" w14:textId="0B9214DB" w:rsidR="00F540B1" w:rsidRDefault="00F540B1" w:rsidP="00F540B1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 w:rsidRPr="00F540B1">
        <w:rPr>
          <w:rFonts w:ascii="Times New Roman" w:hAnsi="Times New Roman" w:cs="Times New Roman"/>
          <w:sz w:val="24"/>
          <w:szCs w:val="24"/>
        </w:rPr>
        <w:t>Приложения:</w:t>
      </w:r>
    </w:p>
    <w:p w14:paraId="7E36BB8B" w14:textId="32A884D0" w:rsidR="00F540B1" w:rsidRDefault="00F540B1" w:rsidP="00F540B1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обследования:</w:t>
      </w:r>
    </w:p>
    <w:p w14:paraId="05FBF24A" w14:textId="62988793" w:rsidR="00F540B1" w:rsidRDefault="00F540B1" w:rsidP="00F540B1">
      <w:pPr>
        <w:pStyle w:val="a3"/>
        <w:numPr>
          <w:ilvl w:val="0"/>
          <w:numId w:val="8"/>
        </w:num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Территории, прилегающей к объекту;</w:t>
      </w:r>
      <w:r w:rsidR="00C572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367D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303C">
        <w:rPr>
          <w:rFonts w:ascii="Times New Roman" w:hAnsi="Times New Roman" w:cs="Times New Roman"/>
          <w:sz w:val="24"/>
          <w:szCs w:val="24"/>
        </w:rPr>
        <w:t xml:space="preserve"> </w:t>
      </w:r>
      <w:r w:rsidR="002367D5">
        <w:rPr>
          <w:rFonts w:ascii="Times New Roman" w:hAnsi="Times New Roman" w:cs="Times New Roman"/>
          <w:sz w:val="24"/>
          <w:szCs w:val="24"/>
        </w:rPr>
        <w:t xml:space="preserve">  </w:t>
      </w:r>
      <w:r w:rsidR="00C572D9">
        <w:rPr>
          <w:rFonts w:ascii="Times New Roman" w:hAnsi="Times New Roman" w:cs="Times New Roman"/>
          <w:sz w:val="24"/>
          <w:szCs w:val="24"/>
        </w:rPr>
        <w:t xml:space="preserve">на </w:t>
      </w:r>
      <w:r w:rsidR="00C572D9">
        <w:rPr>
          <w:rFonts w:ascii="Times New Roman" w:hAnsi="Times New Roman" w:cs="Times New Roman"/>
          <w:sz w:val="24"/>
          <w:szCs w:val="24"/>
          <w:u w:val="single"/>
        </w:rPr>
        <w:t>2 л.</w:t>
      </w:r>
    </w:p>
    <w:p w14:paraId="46357D3A" w14:textId="19969B49" w:rsidR="00F540B1" w:rsidRDefault="00F540B1" w:rsidP="00F540B1">
      <w:pPr>
        <w:pStyle w:val="a3"/>
        <w:numPr>
          <w:ilvl w:val="0"/>
          <w:numId w:val="8"/>
        </w:num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Входа (входов) в здание;</w:t>
      </w:r>
      <w:r w:rsidR="00C572D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25E4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67D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B303C">
        <w:rPr>
          <w:rFonts w:ascii="Times New Roman" w:hAnsi="Times New Roman" w:cs="Times New Roman"/>
          <w:sz w:val="24"/>
          <w:szCs w:val="24"/>
        </w:rPr>
        <w:t xml:space="preserve">  </w:t>
      </w:r>
      <w:r w:rsidR="00C572D9">
        <w:rPr>
          <w:rFonts w:ascii="Times New Roman" w:hAnsi="Times New Roman" w:cs="Times New Roman"/>
          <w:sz w:val="24"/>
          <w:szCs w:val="24"/>
        </w:rPr>
        <w:t xml:space="preserve"> на </w:t>
      </w:r>
      <w:r w:rsidR="00C572D9">
        <w:rPr>
          <w:rFonts w:ascii="Times New Roman" w:hAnsi="Times New Roman" w:cs="Times New Roman"/>
          <w:sz w:val="24"/>
          <w:szCs w:val="24"/>
          <w:u w:val="single"/>
        </w:rPr>
        <w:t>1 л.</w:t>
      </w:r>
      <w:r w:rsidR="00C572D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C0C4A0E" w14:textId="204244BA" w:rsidR="00F540B1" w:rsidRDefault="00F540B1" w:rsidP="00F540B1">
      <w:pPr>
        <w:pStyle w:val="a3"/>
        <w:numPr>
          <w:ilvl w:val="0"/>
          <w:numId w:val="8"/>
        </w:num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Путей движения в здании;</w:t>
      </w:r>
      <w:r w:rsidR="00C572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25E4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367D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B303C">
        <w:rPr>
          <w:rFonts w:ascii="Times New Roman" w:hAnsi="Times New Roman" w:cs="Times New Roman"/>
          <w:sz w:val="24"/>
          <w:szCs w:val="24"/>
        </w:rPr>
        <w:t xml:space="preserve"> </w:t>
      </w:r>
      <w:r w:rsidR="00C572D9">
        <w:rPr>
          <w:rFonts w:ascii="Times New Roman" w:hAnsi="Times New Roman" w:cs="Times New Roman"/>
          <w:sz w:val="24"/>
          <w:szCs w:val="24"/>
        </w:rPr>
        <w:t xml:space="preserve">на </w:t>
      </w:r>
      <w:r w:rsidR="002B303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572D9">
        <w:rPr>
          <w:rFonts w:ascii="Times New Roman" w:hAnsi="Times New Roman" w:cs="Times New Roman"/>
          <w:sz w:val="24"/>
          <w:szCs w:val="24"/>
          <w:u w:val="single"/>
        </w:rPr>
        <w:t xml:space="preserve"> л.</w:t>
      </w:r>
    </w:p>
    <w:p w14:paraId="38B12A94" w14:textId="2C8ED0AA" w:rsidR="00F540B1" w:rsidRDefault="00F540B1" w:rsidP="00F540B1">
      <w:pPr>
        <w:pStyle w:val="a3"/>
        <w:numPr>
          <w:ilvl w:val="0"/>
          <w:numId w:val="8"/>
        </w:num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Зоны целевого назначения объекта;</w:t>
      </w:r>
      <w:r w:rsidR="00C572D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367D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572D9">
        <w:rPr>
          <w:rFonts w:ascii="Times New Roman" w:hAnsi="Times New Roman" w:cs="Times New Roman"/>
          <w:sz w:val="24"/>
          <w:szCs w:val="24"/>
        </w:rPr>
        <w:t xml:space="preserve">  на </w:t>
      </w:r>
      <w:r w:rsidR="002B303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572D9">
        <w:rPr>
          <w:rFonts w:ascii="Times New Roman" w:hAnsi="Times New Roman" w:cs="Times New Roman"/>
          <w:sz w:val="24"/>
          <w:szCs w:val="24"/>
          <w:u w:val="single"/>
        </w:rPr>
        <w:t xml:space="preserve"> л.</w:t>
      </w:r>
      <w:r w:rsidR="00C572D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0F594B9" w14:textId="4D5DFB72" w:rsidR="00F540B1" w:rsidRDefault="00F540B1" w:rsidP="00F540B1">
      <w:pPr>
        <w:pStyle w:val="a3"/>
        <w:numPr>
          <w:ilvl w:val="0"/>
          <w:numId w:val="8"/>
        </w:num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 – гигиенических помещений;</w:t>
      </w:r>
      <w:r w:rsidR="00C572D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367D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572D9">
        <w:rPr>
          <w:rFonts w:ascii="Times New Roman" w:hAnsi="Times New Roman" w:cs="Times New Roman"/>
          <w:sz w:val="24"/>
          <w:szCs w:val="24"/>
        </w:rPr>
        <w:t xml:space="preserve"> на </w:t>
      </w:r>
      <w:r w:rsidR="00C572D9">
        <w:rPr>
          <w:rFonts w:ascii="Times New Roman" w:hAnsi="Times New Roman" w:cs="Times New Roman"/>
          <w:sz w:val="24"/>
          <w:szCs w:val="24"/>
          <w:u w:val="single"/>
        </w:rPr>
        <w:t>2 л.</w:t>
      </w:r>
      <w:r w:rsidR="00C572D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07A7402" w14:textId="0D5F0864" w:rsidR="00F540B1" w:rsidRDefault="00F540B1" w:rsidP="00F540B1">
      <w:pPr>
        <w:pStyle w:val="a3"/>
        <w:numPr>
          <w:ilvl w:val="0"/>
          <w:numId w:val="8"/>
        </w:num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информации (и связи) на объекте;</w:t>
      </w:r>
      <w:r w:rsidR="00C572D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367D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572D9">
        <w:rPr>
          <w:rFonts w:ascii="Times New Roman" w:hAnsi="Times New Roman" w:cs="Times New Roman"/>
          <w:sz w:val="24"/>
          <w:szCs w:val="24"/>
        </w:rPr>
        <w:t xml:space="preserve">  на </w:t>
      </w:r>
      <w:r w:rsidR="00C572D9">
        <w:rPr>
          <w:rFonts w:ascii="Times New Roman" w:hAnsi="Times New Roman" w:cs="Times New Roman"/>
          <w:sz w:val="24"/>
          <w:szCs w:val="24"/>
          <w:u w:val="single"/>
        </w:rPr>
        <w:t>3 л.</w:t>
      </w:r>
      <w:r w:rsidR="00C572D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1F28F500" w14:textId="2879A4E6" w:rsidR="00F540B1" w:rsidRDefault="00F540B1" w:rsidP="00F540B1">
      <w:pPr>
        <w:pStyle w:val="a3"/>
        <w:tabs>
          <w:tab w:val="left" w:pos="3264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Результаты фотофиксации на объекте</w:t>
      </w:r>
      <w:r w:rsidR="00C572D9">
        <w:rPr>
          <w:rFonts w:ascii="Times New Roman" w:hAnsi="Times New Roman" w:cs="Times New Roman"/>
          <w:sz w:val="24"/>
          <w:szCs w:val="24"/>
        </w:rPr>
        <w:t xml:space="preserve"> </w:t>
      </w:r>
      <w:r w:rsidR="00C572D9">
        <w:rPr>
          <w:rFonts w:ascii="Times New Roman" w:hAnsi="Times New Roman" w:cs="Times New Roman"/>
          <w:sz w:val="24"/>
          <w:szCs w:val="24"/>
          <w:u w:val="single"/>
        </w:rPr>
        <w:t xml:space="preserve">фотографии          </w:t>
      </w:r>
      <w:r w:rsidR="002367D5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2B303C">
        <w:rPr>
          <w:rFonts w:ascii="Times New Roman" w:hAnsi="Times New Roman" w:cs="Times New Roman"/>
          <w:sz w:val="24"/>
          <w:szCs w:val="24"/>
          <w:u w:val="single"/>
        </w:rPr>
        <w:t xml:space="preserve">    на 6</w:t>
      </w:r>
      <w:r w:rsidR="00C572D9">
        <w:rPr>
          <w:rFonts w:ascii="Times New Roman" w:hAnsi="Times New Roman" w:cs="Times New Roman"/>
          <w:sz w:val="24"/>
          <w:szCs w:val="24"/>
          <w:u w:val="single"/>
        </w:rPr>
        <w:t xml:space="preserve"> л.</w:t>
      </w:r>
    </w:p>
    <w:p w14:paraId="51BA99B2" w14:textId="21468BA8" w:rsidR="00C572D9" w:rsidRDefault="00C572D9" w:rsidP="00B53ED3">
      <w:pPr>
        <w:pStyle w:val="a3"/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 (в том числе дополнительная информация о путях движения к объекту)</w:t>
      </w:r>
    </w:p>
    <w:p w14:paraId="6C528FF9" w14:textId="0681FEAF" w:rsidR="00C572D9" w:rsidRDefault="00C572D9" w:rsidP="00C572D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14:paraId="44142244" w14:textId="5373685D" w:rsidR="00C572D9" w:rsidRDefault="00C572D9" w:rsidP="00C572D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</w:p>
    <w:p w14:paraId="0D779393" w14:textId="2261D9F9" w:rsidR="00C572D9" w:rsidRPr="00C67434" w:rsidRDefault="00C572D9" w:rsidP="00C67434">
      <w:pPr>
        <w:tabs>
          <w:tab w:val="left" w:pos="3264"/>
          <w:tab w:val="left" w:pos="780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</w:t>
      </w:r>
      <w:r w:rsidR="00C67434">
        <w:rPr>
          <w:rFonts w:ascii="Times New Roman" w:hAnsi="Times New Roman" w:cs="Times New Roman"/>
          <w:sz w:val="24"/>
          <w:szCs w:val="24"/>
        </w:rPr>
        <w:t xml:space="preserve">                     _________       </w:t>
      </w:r>
      <w:r w:rsidR="00240C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1ED0">
        <w:rPr>
          <w:rFonts w:ascii="Times New Roman" w:hAnsi="Times New Roman" w:cs="Times New Roman"/>
          <w:sz w:val="24"/>
          <w:szCs w:val="24"/>
          <w:u w:val="single"/>
        </w:rPr>
        <w:t>А.М. Межидова</w:t>
      </w:r>
    </w:p>
    <w:p w14:paraId="703F585B" w14:textId="492D932B" w:rsidR="00C572D9" w:rsidRDefault="00C572D9" w:rsidP="00C572D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</w:p>
    <w:p w14:paraId="7473B90D" w14:textId="658BBE5B" w:rsidR="00C572D9" w:rsidRDefault="00C572D9" w:rsidP="00C572D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3D1290AF" w14:textId="26E188BE" w:rsidR="00C572D9" w:rsidRPr="00C67434" w:rsidRDefault="00C572D9" w:rsidP="00C572D9">
      <w:pPr>
        <w:tabs>
          <w:tab w:val="left" w:pos="3264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               ___________</w:t>
      </w:r>
      <w:r w:rsidR="00C67434">
        <w:rPr>
          <w:rFonts w:ascii="Times New Roman" w:hAnsi="Times New Roman" w:cs="Times New Roman"/>
          <w:sz w:val="24"/>
          <w:szCs w:val="24"/>
        </w:rPr>
        <w:t xml:space="preserve">   </w:t>
      </w:r>
      <w:r w:rsidR="00240C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40C31">
        <w:rPr>
          <w:rFonts w:ascii="Times New Roman" w:hAnsi="Times New Roman" w:cs="Times New Roman"/>
          <w:sz w:val="24"/>
          <w:szCs w:val="24"/>
          <w:u w:val="single"/>
        </w:rPr>
        <w:t>З.М. Сатуева</w:t>
      </w:r>
    </w:p>
    <w:p w14:paraId="57E99ED8" w14:textId="728CFB2F" w:rsidR="00AD1538" w:rsidRPr="00C67434" w:rsidRDefault="00C572D9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 по ВР</w:t>
      </w:r>
      <w:r w:rsidR="00C6743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67434" w:rsidRPr="00C67434">
        <w:rPr>
          <w:rFonts w:ascii="Times New Roman" w:hAnsi="Times New Roman" w:cs="Times New Roman"/>
          <w:sz w:val="24"/>
          <w:szCs w:val="24"/>
        </w:rPr>
        <w:t xml:space="preserve">___________       </w:t>
      </w:r>
      <w:r w:rsidR="00240C3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B1ED0">
        <w:rPr>
          <w:rFonts w:ascii="Times New Roman" w:hAnsi="Times New Roman" w:cs="Times New Roman"/>
          <w:sz w:val="24"/>
          <w:szCs w:val="24"/>
          <w:u w:val="single"/>
        </w:rPr>
        <w:t>З.Ю Алгаева</w:t>
      </w:r>
    </w:p>
    <w:p w14:paraId="507297D1" w14:textId="4E89EAC7" w:rsidR="00C67434" w:rsidRDefault="00C67434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ИКТ                ___________  </w:t>
      </w:r>
      <w:r w:rsidR="00240C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C31" w:rsidRPr="00240C31">
        <w:rPr>
          <w:rFonts w:ascii="Times New Roman" w:hAnsi="Times New Roman" w:cs="Times New Roman"/>
          <w:sz w:val="24"/>
          <w:szCs w:val="24"/>
          <w:u w:val="single"/>
        </w:rPr>
        <w:t>А-</w:t>
      </w:r>
      <w:r w:rsidR="00240C31">
        <w:rPr>
          <w:rFonts w:ascii="Times New Roman" w:hAnsi="Times New Roman" w:cs="Times New Roman"/>
          <w:sz w:val="24"/>
          <w:szCs w:val="24"/>
          <w:u w:val="single"/>
        </w:rPr>
        <w:t>М.С-М. Астамиров</w:t>
      </w:r>
    </w:p>
    <w:p w14:paraId="4083987A" w14:textId="77777777" w:rsidR="002367D5" w:rsidRPr="002367D5" w:rsidRDefault="002367D5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0BA01915" w14:textId="4180A731" w:rsidR="00C67434" w:rsidRDefault="00C67434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14:paraId="7F9AE5C7" w14:textId="70ED955F" w:rsidR="00C67434" w:rsidRDefault="00C67434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Чеченской Республиканской организации</w:t>
      </w:r>
    </w:p>
    <w:p w14:paraId="65885E29" w14:textId="35368E67" w:rsidR="00C67434" w:rsidRDefault="00C67434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организации</w:t>
      </w:r>
    </w:p>
    <w:p w14:paraId="72C83F89" w14:textId="49C51667" w:rsidR="00C67434" w:rsidRDefault="00C67434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67434">
        <w:rPr>
          <w:rFonts w:ascii="Times New Roman" w:hAnsi="Times New Roman" w:cs="Times New Roman"/>
          <w:sz w:val="16"/>
          <w:szCs w:val="16"/>
        </w:rPr>
        <w:t>&lt;&lt;</w:t>
      </w:r>
      <w:r w:rsidRPr="00C67434">
        <w:rPr>
          <w:rFonts w:ascii="Times New Roman" w:hAnsi="Times New Roman" w:cs="Times New Roman"/>
          <w:sz w:val="24"/>
          <w:szCs w:val="24"/>
        </w:rPr>
        <w:t>Всероссийское общество инвалидов</w:t>
      </w:r>
      <w:r w:rsidRPr="00C67434">
        <w:rPr>
          <w:rFonts w:ascii="Times New Roman" w:hAnsi="Times New Roman" w:cs="Times New Roman"/>
          <w:sz w:val="16"/>
          <w:szCs w:val="16"/>
        </w:rPr>
        <w:t>&gt;&gt;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925E48">
        <w:rPr>
          <w:rFonts w:ascii="Times New Roman" w:hAnsi="Times New Roman" w:cs="Times New Roman"/>
          <w:sz w:val="24"/>
          <w:szCs w:val="24"/>
        </w:rPr>
        <w:t xml:space="preserve"> ______________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Р.А. Аздаева</w:t>
      </w:r>
    </w:p>
    <w:p w14:paraId="641BA72D" w14:textId="3028418A" w:rsidR="00C67434" w:rsidRDefault="00C67434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6CF4772C" w14:textId="00F580B6" w:rsidR="00925E48" w:rsidRDefault="00C67434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ЧРО ОООИ ВОС                                                         </w:t>
      </w:r>
      <w:r w:rsidR="00925E48">
        <w:rPr>
          <w:rFonts w:ascii="Times New Roman" w:hAnsi="Times New Roman" w:cs="Times New Roman"/>
          <w:sz w:val="24"/>
          <w:szCs w:val="24"/>
        </w:rPr>
        <w:t xml:space="preserve"> ______________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E48">
        <w:rPr>
          <w:rFonts w:ascii="Times New Roman" w:hAnsi="Times New Roman" w:cs="Times New Roman"/>
          <w:sz w:val="24"/>
          <w:szCs w:val="24"/>
          <w:u w:val="single"/>
        </w:rPr>
        <w:t>Х.А. Каримова</w:t>
      </w:r>
    </w:p>
    <w:p w14:paraId="291BDAF2" w14:textId="6172D367" w:rsidR="00925E48" w:rsidRDefault="00925E48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Председатель</w:t>
      </w:r>
    </w:p>
    <w:p w14:paraId="0D2500D2" w14:textId="3A9E8E50" w:rsidR="00925E48" w:rsidRDefault="00925E48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Чеченского регионального отделения</w:t>
      </w:r>
    </w:p>
    <w:p w14:paraId="6FC6628F" w14:textId="2C904881" w:rsidR="00925E48" w:rsidRDefault="00925E48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организации</w:t>
      </w:r>
    </w:p>
    <w:p w14:paraId="363A55CE" w14:textId="19F7D7B1" w:rsidR="00925E48" w:rsidRPr="00925E48" w:rsidRDefault="00925E48" w:rsidP="006A2BB9">
      <w:pPr>
        <w:tabs>
          <w:tab w:val="left" w:pos="3264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инвалидов                                                                      ______________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Д.С-Э. Идрисов</w:t>
      </w:r>
    </w:p>
    <w:sectPr w:rsidR="00925E48" w:rsidRPr="0092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69F35" w14:textId="77777777" w:rsidR="005540B2" w:rsidRDefault="005540B2" w:rsidP="00494F9A">
      <w:pPr>
        <w:spacing w:after="0" w:line="240" w:lineRule="auto"/>
      </w:pPr>
      <w:r>
        <w:separator/>
      </w:r>
    </w:p>
  </w:endnote>
  <w:endnote w:type="continuationSeparator" w:id="0">
    <w:p w14:paraId="5D4C0AEC" w14:textId="77777777" w:rsidR="005540B2" w:rsidRDefault="005540B2" w:rsidP="0049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FEC5F" w14:textId="77777777" w:rsidR="005540B2" w:rsidRDefault="005540B2" w:rsidP="00494F9A">
      <w:pPr>
        <w:spacing w:after="0" w:line="240" w:lineRule="auto"/>
      </w:pPr>
      <w:r>
        <w:separator/>
      </w:r>
    </w:p>
  </w:footnote>
  <w:footnote w:type="continuationSeparator" w:id="0">
    <w:p w14:paraId="35C871FA" w14:textId="77777777" w:rsidR="005540B2" w:rsidRDefault="005540B2" w:rsidP="00494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8CA"/>
    <w:multiLevelType w:val="hybridMultilevel"/>
    <w:tmpl w:val="50A66F4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3A5A"/>
    <w:multiLevelType w:val="multilevel"/>
    <w:tmpl w:val="338CEABE"/>
    <w:lvl w:ilvl="0">
      <w:start w:val="3"/>
      <w:numFmt w:val="decimal"/>
      <w:lvlText w:val="%1."/>
      <w:lvlJc w:val="left"/>
      <w:pPr>
        <w:ind w:left="36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2" w15:restartNumberingAfterBreak="0">
    <w:nsid w:val="0E882A3D"/>
    <w:multiLevelType w:val="multilevel"/>
    <w:tmpl w:val="9FC6EEE0"/>
    <w:lvl w:ilvl="0">
      <w:start w:val="3"/>
      <w:numFmt w:val="decimal"/>
      <w:lvlText w:val="%1"/>
      <w:lvlJc w:val="left"/>
      <w:pPr>
        <w:ind w:left="11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170850CC"/>
    <w:multiLevelType w:val="multilevel"/>
    <w:tmpl w:val="B330D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FD875E0"/>
    <w:multiLevelType w:val="hybridMultilevel"/>
    <w:tmpl w:val="3D541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519F3"/>
    <w:multiLevelType w:val="hybridMultilevel"/>
    <w:tmpl w:val="5718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774EB"/>
    <w:multiLevelType w:val="hybridMultilevel"/>
    <w:tmpl w:val="512C9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E58B0"/>
    <w:multiLevelType w:val="hybridMultilevel"/>
    <w:tmpl w:val="D89C72B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C0C79"/>
    <w:multiLevelType w:val="multilevel"/>
    <w:tmpl w:val="EBB63444"/>
    <w:lvl w:ilvl="0">
      <w:start w:val="1"/>
      <w:numFmt w:val="decimal"/>
      <w:lvlText w:val="%1."/>
      <w:lvlJc w:val="left"/>
      <w:pPr>
        <w:ind w:left="3624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36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F0"/>
    <w:rsid w:val="00021A1A"/>
    <w:rsid w:val="00064B65"/>
    <w:rsid w:val="00076A76"/>
    <w:rsid w:val="000C3BD9"/>
    <w:rsid w:val="000F2C26"/>
    <w:rsid w:val="00135A4C"/>
    <w:rsid w:val="001E25D7"/>
    <w:rsid w:val="00217988"/>
    <w:rsid w:val="002227DA"/>
    <w:rsid w:val="002367D5"/>
    <w:rsid w:val="00240C31"/>
    <w:rsid w:val="00282DA8"/>
    <w:rsid w:val="002B2659"/>
    <w:rsid w:val="002B303C"/>
    <w:rsid w:val="00327FA9"/>
    <w:rsid w:val="00384985"/>
    <w:rsid w:val="004232D8"/>
    <w:rsid w:val="00440CF0"/>
    <w:rsid w:val="00494F9A"/>
    <w:rsid w:val="004B1ED0"/>
    <w:rsid w:val="005540B2"/>
    <w:rsid w:val="006A2BB9"/>
    <w:rsid w:val="006B58EA"/>
    <w:rsid w:val="00770DF6"/>
    <w:rsid w:val="00805295"/>
    <w:rsid w:val="008255AF"/>
    <w:rsid w:val="00853BC8"/>
    <w:rsid w:val="00885709"/>
    <w:rsid w:val="008D418B"/>
    <w:rsid w:val="008F7340"/>
    <w:rsid w:val="00925E48"/>
    <w:rsid w:val="00A51766"/>
    <w:rsid w:val="00AC2E02"/>
    <w:rsid w:val="00AC3DFD"/>
    <w:rsid w:val="00AD1538"/>
    <w:rsid w:val="00AD2DE0"/>
    <w:rsid w:val="00AF6B73"/>
    <w:rsid w:val="00B53ED3"/>
    <w:rsid w:val="00C04E74"/>
    <w:rsid w:val="00C572D9"/>
    <w:rsid w:val="00C67434"/>
    <w:rsid w:val="00C96382"/>
    <w:rsid w:val="00D3784E"/>
    <w:rsid w:val="00E676FC"/>
    <w:rsid w:val="00EA3FB7"/>
    <w:rsid w:val="00EC3B75"/>
    <w:rsid w:val="00ED327E"/>
    <w:rsid w:val="00F36330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F188"/>
  <w15:chartTrackingRefBased/>
  <w15:docId w15:val="{C00E8A6D-FEB0-4673-ACAD-DBA09CA1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84985"/>
    <w:pPr>
      <w:ind w:left="720"/>
      <w:contextualSpacing/>
    </w:pPr>
  </w:style>
  <w:style w:type="table" w:styleId="a4">
    <w:name w:val="Table Grid"/>
    <w:basedOn w:val="a1"/>
    <w:uiPriority w:val="39"/>
    <w:rsid w:val="00AD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6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963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9638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63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C963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49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4F9A"/>
  </w:style>
  <w:style w:type="paragraph" w:styleId="aa">
    <w:name w:val="footer"/>
    <w:basedOn w:val="a"/>
    <w:link w:val="ab"/>
    <w:uiPriority w:val="99"/>
    <w:unhideWhenUsed/>
    <w:rsid w:val="0049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4F9A"/>
  </w:style>
  <w:style w:type="paragraph" w:styleId="ac">
    <w:name w:val="Balloon Text"/>
    <w:basedOn w:val="a"/>
    <w:link w:val="ad"/>
    <w:uiPriority w:val="99"/>
    <w:semiHidden/>
    <w:unhideWhenUsed/>
    <w:rsid w:val="000F2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2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Abdul-Malik Astamirov</cp:lastModifiedBy>
  <cp:revision>16</cp:revision>
  <cp:lastPrinted>2021-03-22T11:15:00Z</cp:lastPrinted>
  <dcterms:created xsi:type="dcterms:W3CDTF">2021-03-02T10:10:00Z</dcterms:created>
  <dcterms:modified xsi:type="dcterms:W3CDTF">2023-10-16T08:39:00Z</dcterms:modified>
</cp:coreProperties>
</file>